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5499" w14:textId="0E42ABBB" w:rsidR="00597C33" w:rsidRDefault="007245DE" w:rsidP="001C7E5B">
      <w:r>
        <w:rPr>
          <w:noProof/>
        </w:rPr>
        <w:drawing>
          <wp:anchor distT="0" distB="0" distL="114300" distR="114300" simplePos="0" relativeHeight="251659264" behindDoc="1" locked="0" layoutInCell="1" allowOverlap="1" wp14:anchorId="3C030833" wp14:editId="7E7B1521">
            <wp:simplePos x="0" y="0"/>
            <wp:positionH relativeFrom="margin">
              <wp:align>center</wp:align>
            </wp:positionH>
            <wp:positionV relativeFrom="paragraph">
              <wp:posOffset>-6590665</wp:posOffset>
            </wp:positionV>
            <wp:extent cx="10391263" cy="13447867"/>
            <wp:effectExtent l="0" t="0" r="0" b="1905"/>
            <wp:wrapNone/>
            <wp:docPr id="647154893"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4893" name="Imagen 1" descr="Imagen que contiene 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1263" cy="13447867"/>
                    </a:xfrm>
                    <a:prstGeom prst="rect">
                      <a:avLst/>
                    </a:prstGeom>
                  </pic:spPr>
                </pic:pic>
              </a:graphicData>
            </a:graphic>
            <wp14:sizeRelH relativeFrom="page">
              <wp14:pctWidth>0</wp14:pctWidth>
            </wp14:sizeRelH>
            <wp14:sizeRelV relativeFrom="page">
              <wp14:pctHeight>0</wp14:pctHeight>
            </wp14:sizeRelV>
          </wp:anchor>
        </w:drawing>
      </w:r>
    </w:p>
    <w:p w14:paraId="276CE78E" w14:textId="6B22D2D6" w:rsidR="001C7E5B" w:rsidRDefault="001C7E5B" w:rsidP="001C7E5B"/>
    <w:p w14:paraId="3B27E6C3" w14:textId="0297956B" w:rsidR="001C7E5B" w:rsidRDefault="001C7E5B" w:rsidP="001C7E5B"/>
    <w:p w14:paraId="38992C41" w14:textId="31B1BC98" w:rsidR="001C7E5B" w:rsidRDefault="001C7E5B" w:rsidP="001C7E5B"/>
    <w:p w14:paraId="27207371" w14:textId="0F3A4BF5" w:rsidR="001C7E5B" w:rsidRDefault="001C7E5B" w:rsidP="001C7E5B"/>
    <w:p w14:paraId="5A4B986C" w14:textId="21235070" w:rsidR="001C7E5B" w:rsidRDefault="001C7E5B" w:rsidP="001C7E5B"/>
    <w:p w14:paraId="62D18D10" w14:textId="1C1D7761" w:rsidR="001C7E5B" w:rsidRDefault="001C7E5B" w:rsidP="001C7E5B"/>
    <w:p w14:paraId="3179928A" w14:textId="1D7CA943" w:rsidR="001C7E5B" w:rsidRDefault="001C7E5B" w:rsidP="001C7E5B"/>
    <w:p w14:paraId="7696BB69" w14:textId="0FA0B2C5" w:rsidR="001C7E5B" w:rsidRDefault="001C7E5B" w:rsidP="001C7E5B"/>
    <w:p w14:paraId="22F6DA5A" w14:textId="73237DAB" w:rsidR="001C7E5B" w:rsidRDefault="001C7E5B" w:rsidP="001C7E5B"/>
    <w:p w14:paraId="3398F432" w14:textId="0DDCEB5F" w:rsidR="001C7E5B" w:rsidRDefault="001C7E5B" w:rsidP="001C7E5B"/>
    <w:p w14:paraId="6F3E60BE" w14:textId="471252EF" w:rsidR="001C7E5B" w:rsidRDefault="001C7E5B" w:rsidP="001C7E5B"/>
    <w:p w14:paraId="250462AF" w14:textId="5EABA142" w:rsidR="001C7E5B" w:rsidRDefault="001C7E5B" w:rsidP="001C7E5B"/>
    <w:p w14:paraId="2B486298" w14:textId="0C7DDEF0" w:rsidR="001C7E5B" w:rsidRDefault="001C7E5B" w:rsidP="001C7E5B"/>
    <w:p w14:paraId="475E0AEE" w14:textId="60155AB0" w:rsidR="001C7E5B" w:rsidRDefault="001C7E5B" w:rsidP="001C7E5B"/>
    <w:p w14:paraId="18EA67C8" w14:textId="6F604C3A" w:rsidR="001C7E5B" w:rsidRDefault="001C7E5B" w:rsidP="001C7E5B"/>
    <w:p w14:paraId="464D03BB" w14:textId="1D9E8943" w:rsidR="001C7E5B" w:rsidRDefault="007245DE" w:rsidP="001C7E5B">
      <w:r>
        <w:rPr>
          <w:noProof/>
        </w:rPr>
        <mc:AlternateContent>
          <mc:Choice Requires="wps">
            <w:drawing>
              <wp:anchor distT="45720" distB="45720" distL="114300" distR="114300" simplePos="0" relativeHeight="251660288" behindDoc="0" locked="0" layoutInCell="1" allowOverlap="1" wp14:anchorId="039BF1E3" wp14:editId="45A16058">
                <wp:simplePos x="0" y="0"/>
                <wp:positionH relativeFrom="page">
                  <wp:posOffset>662152</wp:posOffset>
                </wp:positionH>
                <wp:positionV relativeFrom="paragraph">
                  <wp:posOffset>63370</wp:posOffset>
                </wp:positionV>
                <wp:extent cx="8660765" cy="1577230"/>
                <wp:effectExtent l="0" t="0" r="0" b="444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0765" cy="1577230"/>
                        </a:xfrm>
                        <a:prstGeom prst="rect">
                          <a:avLst/>
                        </a:prstGeom>
                        <a:noFill/>
                        <a:ln w="9525">
                          <a:noFill/>
                          <a:miter lim="800000"/>
                          <a:headEnd/>
                          <a:tailEnd/>
                        </a:ln>
                      </wps:spPr>
                      <wps:txbx>
                        <w:txbxContent>
                          <w:p w14:paraId="6A6818FB" w14:textId="77E525BE" w:rsidR="007245DE" w:rsidRPr="007245DE" w:rsidRDefault="007245DE" w:rsidP="007245DE">
                            <w:pPr>
                              <w:jc w:val="right"/>
                              <w:rPr>
                                <w:rFonts w:cstheme="minorHAnsi"/>
                                <w:b/>
                                <w:bCs/>
                                <w:color w:val="17365D" w:themeColor="text2" w:themeShade="BF"/>
                                <w:sz w:val="96"/>
                                <w:szCs w:val="96"/>
                              </w:rPr>
                            </w:pPr>
                            <w:r w:rsidRPr="007245DE">
                              <w:rPr>
                                <w:rFonts w:cstheme="minorHAnsi"/>
                                <w:b/>
                                <w:bCs/>
                                <w:color w:val="17365D" w:themeColor="text2" w:themeShade="BF"/>
                                <w:sz w:val="96"/>
                                <w:szCs w:val="96"/>
                              </w:rPr>
                              <w:t>CÉDULA DE EVALUACIÓN DE CONTROL INTERNO</w:t>
                            </w:r>
                          </w:p>
                          <w:p w14:paraId="36933D7C" w14:textId="77777777" w:rsidR="007245DE" w:rsidRPr="007245DE" w:rsidRDefault="007245DE" w:rsidP="007245DE">
                            <w:pPr>
                              <w:jc w:val="right"/>
                              <w:rPr>
                                <w:rFonts w:cs="Arial"/>
                                <w:b/>
                                <w:bCs/>
                                <w:color w:val="17365D" w:themeColor="text2" w:themeShade="BF"/>
                                <w:sz w:val="56"/>
                                <w:szCs w:val="56"/>
                              </w:rPr>
                            </w:pPr>
                          </w:p>
                          <w:p w14:paraId="49AA91E4" w14:textId="77777777" w:rsidR="007245DE" w:rsidRPr="007245DE" w:rsidRDefault="007245DE" w:rsidP="007245DE">
                            <w:pPr>
                              <w:jc w:val="right"/>
                              <w:rPr>
                                <w:rFonts w:cs="Arial"/>
                                <w:b/>
                                <w:bCs/>
                                <w:color w:val="17365D" w:themeColor="text2" w:themeShade="BF"/>
                                <w:sz w:val="56"/>
                                <w:szCs w:val="56"/>
                              </w:rPr>
                            </w:pPr>
                          </w:p>
                          <w:p w14:paraId="2FABBB7C" w14:textId="77777777" w:rsidR="007245DE" w:rsidRPr="007245DE" w:rsidRDefault="007245DE" w:rsidP="007245DE">
                            <w:pPr>
                              <w:jc w:val="right"/>
                              <w:rPr>
                                <w:rFonts w:cs="Arial"/>
                                <w:color w:val="17365D" w:themeColor="text2" w:themeShade="BF"/>
                                <w:sz w:val="56"/>
                                <w:szCs w:val="56"/>
                              </w:rPr>
                            </w:pPr>
                          </w:p>
                          <w:p w14:paraId="6A444DD9" w14:textId="77777777" w:rsidR="007245DE" w:rsidRPr="007245DE" w:rsidRDefault="007245DE" w:rsidP="007245DE">
                            <w:pPr>
                              <w:jc w:val="right"/>
                              <w:rPr>
                                <w:color w:val="17365D" w:themeColor="text2" w:themeShade="BF"/>
                                <w:sz w:val="52"/>
                                <w:szCs w:val="52"/>
                              </w:rPr>
                            </w:pPr>
                          </w:p>
                          <w:p w14:paraId="596B7AD0" w14:textId="77777777" w:rsidR="007245DE" w:rsidRPr="007245DE" w:rsidRDefault="007245DE" w:rsidP="007245DE">
                            <w:pPr>
                              <w:jc w:val="right"/>
                              <w:rPr>
                                <w:color w:val="17365D" w:themeColor="text2" w:themeShade="BF"/>
                                <w:sz w:val="52"/>
                                <w:szCs w:val="52"/>
                              </w:rPr>
                            </w:pPr>
                          </w:p>
                          <w:p w14:paraId="0B535682" w14:textId="77777777" w:rsidR="007245DE" w:rsidRPr="007245DE" w:rsidRDefault="007245DE" w:rsidP="007245DE">
                            <w:pPr>
                              <w:jc w:val="right"/>
                              <w:rPr>
                                <w:color w:val="17365D" w:themeColor="text2" w:themeShade="BF"/>
                                <w:sz w:val="52"/>
                                <w:szCs w:val="52"/>
                              </w:rPr>
                            </w:pPr>
                          </w:p>
                          <w:p w14:paraId="172A5DA5" w14:textId="77777777" w:rsidR="007245DE" w:rsidRPr="007245DE" w:rsidRDefault="007245DE" w:rsidP="007245DE">
                            <w:pPr>
                              <w:jc w:val="right"/>
                              <w:rPr>
                                <w:color w:val="17365D" w:themeColor="text2" w:themeShade="BF"/>
                                <w:sz w:val="52"/>
                                <w:szCs w:val="52"/>
                              </w:rPr>
                            </w:pPr>
                          </w:p>
                          <w:p w14:paraId="4F57410E" w14:textId="77777777" w:rsidR="007245DE" w:rsidRPr="007245DE" w:rsidRDefault="007245DE" w:rsidP="007245DE">
                            <w:pPr>
                              <w:jc w:val="right"/>
                              <w:rPr>
                                <w:color w:val="17365D" w:themeColor="text2" w:themeShade="BF"/>
                                <w:sz w:val="44"/>
                                <w:szCs w:val="44"/>
                              </w:rPr>
                            </w:pPr>
                          </w:p>
                          <w:p w14:paraId="6167A62D" w14:textId="77777777" w:rsidR="007245DE" w:rsidRPr="007245DE" w:rsidRDefault="007245DE" w:rsidP="007245DE">
                            <w:pPr>
                              <w:jc w:val="right"/>
                              <w:rPr>
                                <w:color w:val="17365D" w:themeColor="text2" w:themeShade="BF"/>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BF1E3" id="_x0000_t202" coordsize="21600,21600" o:spt="202" path="m,l,21600r21600,l21600,xe">
                <v:stroke joinstyle="miter"/>
                <v:path gradientshapeok="t" o:connecttype="rect"/>
              </v:shapetype>
              <v:shape id="Cuadro de texto 217" o:spid="_x0000_s1026" type="#_x0000_t202" style="position:absolute;left:0;text-align:left;margin-left:52.15pt;margin-top:5pt;width:681.95pt;height:124.2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" filled="f" stroked="f">
                <v:textbox>
                  <w:txbxContent>
                    <w:p w14:paraId="6A6818FB" w14:textId="77E525BE" w:rsidR="007245DE" w:rsidRPr="007245DE" w:rsidRDefault="007245DE" w:rsidP="007245DE">
                      <w:pPr>
                        <w:jc w:val="right"/>
                        <w:rPr>
                          <w:rFonts w:cstheme="minorHAnsi"/>
                          <w:b/>
                          <w:bCs/>
                          <w:color w:val="17365D" w:themeColor="text2" w:themeShade="BF"/>
                          <w:sz w:val="96"/>
                          <w:szCs w:val="96"/>
                        </w:rPr>
                      </w:pPr>
                      <w:r w:rsidRPr="007245DE">
                        <w:rPr>
                          <w:rFonts w:cstheme="minorHAnsi"/>
                          <w:b/>
                          <w:bCs/>
                          <w:color w:val="17365D" w:themeColor="text2" w:themeShade="BF"/>
                          <w:sz w:val="96"/>
                          <w:szCs w:val="96"/>
                        </w:rPr>
                        <w:t>CÉDULA DE EVALUACIÓN DE CONTROL INTERNO</w:t>
                      </w:r>
                    </w:p>
                    <w:p w14:paraId="36933D7C" w14:textId="77777777" w:rsidR="007245DE" w:rsidRPr="007245DE" w:rsidRDefault="007245DE" w:rsidP="007245DE">
                      <w:pPr>
                        <w:jc w:val="right"/>
                        <w:rPr>
                          <w:rFonts w:cs="Arial"/>
                          <w:b/>
                          <w:bCs/>
                          <w:color w:val="17365D" w:themeColor="text2" w:themeShade="BF"/>
                          <w:sz w:val="56"/>
                          <w:szCs w:val="56"/>
                        </w:rPr>
                      </w:pPr>
                    </w:p>
                    <w:p w14:paraId="49AA91E4" w14:textId="77777777" w:rsidR="007245DE" w:rsidRPr="007245DE" w:rsidRDefault="007245DE" w:rsidP="007245DE">
                      <w:pPr>
                        <w:jc w:val="right"/>
                        <w:rPr>
                          <w:rFonts w:cs="Arial"/>
                          <w:b/>
                          <w:bCs/>
                          <w:color w:val="17365D" w:themeColor="text2" w:themeShade="BF"/>
                          <w:sz w:val="56"/>
                          <w:szCs w:val="56"/>
                        </w:rPr>
                      </w:pPr>
                    </w:p>
                    <w:p w14:paraId="2FABBB7C" w14:textId="77777777" w:rsidR="007245DE" w:rsidRPr="007245DE" w:rsidRDefault="007245DE" w:rsidP="007245DE">
                      <w:pPr>
                        <w:jc w:val="right"/>
                        <w:rPr>
                          <w:rFonts w:cs="Arial"/>
                          <w:color w:val="17365D" w:themeColor="text2" w:themeShade="BF"/>
                          <w:sz w:val="56"/>
                          <w:szCs w:val="56"/>
                        </w:rPr>
                      </w:pPr>
                    </w:p>
                    <w:p w14:paraId="6A444DD9" w14:textId="77777777" w:rsidR="007245DE" w:rsidRPr="007245DE" w:rsidRDefault="007245DE" w:rsidP="007245DE">
                      <w:pPr>
                        <w:jc w:val="right"/>
                        <w:rPr>
                          <w:color w:val="17365D" w:themeColor="text2" w:themeShade="BF"/>
                          <w:sz w:val="52"/>
                          <w:szCs w:val="52"/>
                        </w:rPr>
                      </w:pPr>
                    </w:p>
                    <w:p w14:paraId="596B7AD0" w14:textId="77777777" w:rsidR="007245DE" w:rsidRPr="007245DE" w:rsidRDefault="007245DE" w:rsidP="007245DE">
                      <w:pPr>
                        <w:jc w:val="right"/>
                        <w:rPr>
                          <w:color w:val="17365D" w:themeColor="text2" w:themeShade="BF"/>
                          <w:sz w:val="52"/>
                          <w:szCs w:val="52"/>
                        </w:rPr>
                      </w:pPr>
                    </w:p>
                    <w:p w14:paraId="0B535682" w14:textId="77777777" w:rsidR="007245DE" w:rsidRPr="007245DE" w:rsidRDefault="007245DE" w:rsidP="007245DE">
                      <w:pPr>
                        <w:jc w:val="right"/>
                        <w:rPr>
                          <w:color w:val="17365D" w:themeColor="text2" w:themeShade="BF"/>
                          <w:sz w:val="52"/>
                          <w:szCs w:val="52"/>
                        </w:rPr>
                      </w:pPr>
                    </w:p>
                    <w:p w14:paraId="172A5DA5" w14:textId="77777777" w:rsidR="007245DE" w:rsidRPr="007245DE" w:rsidRDefault="007245DE" w:rsidP="007245DE">
                      <w:pPr>
                        <w:jc w:val="right"/>
                        <w:rPr>
                          <w:color w:val="17365D" w:themeColor="text2" w:themeShade="BF"/>
                          <w:sz w:val="52"/>
                          <w:szCs w:val="52"/>
                        </w:rPr>
                      </w:pPr>
                    </w:p>
                    <w:p w14:paraId="4F57410E" w14:textId="77777777" w:rsidR="007245DE" w:rsidRPr="007245DE" w:rsidRDefault="007245DE" w:rsidP="007245DE">
                      <w:pPr>
                        <w:jc w:val="right"/>
                        <w:rPr>
                          <w:color w:val="17365D" w:themeColor="text2" w:themeShade="BF"/>
                          <w:sz w:val="44"/>
                          <w:szCs w:val="44"/>
                        </w:rPr>
                      </w:pPr>
                    </w:p>
                    <w:p w14:paraId="6167A62D" w14:textId="77777777" w:rsidR="007245DE" w:rsidRPr="007245DE" w:rsidRDefault="007245DE" w:rsidP="007245DE">
                      <w:pPr>
                        <w:jc w:val="right"/>
                        <w:rPr>
                          <w:color w:val="17365D" w:themeColor="text2" w:themeShade="BF"/>
                          <w:sz w:val="44"/>
                          <w:szCs w:val="44"/>
                        </w:rPr>
                      </w:pPr>
                    </w:p>
                  </w:txbxContent>
                </v:textbox>
                <w10:wrap anchorx="page"/>
              </v:shape>
            </w:pict>
          </mc:Fallback>
        </mc:AlternateContent>
      </w:r>
    </w:p>
    <w:p w14:paraId="544D614A" w14:textId="4BF6D4D3" w:rsidR="001C7E5B" w:rsidRDefault="001C7E5B" w:rsidP="001C7E5B"/>
    <w:p w14:paraId="34F4F48C" w14:textId="392A0F6D" w:rsidR="001C7E5B" w:rsidRDefault="001C7E5B" w:rsidP="001C7E5B"/>
    <w:p w14:paraId="704A29E6" w14:textId="287C4A1C" w:rsidR="001C7E5B" w:rsidRDefault="001C7E5B" w:rsidP="001C7E5B"/>
    <w:p w14:paraId="116B4275" w14:textId="517980A1" w:rsidR="001C7E5B" w:rsidRPr="00204BD9" w:rsidRDefault="001C7E5B" w:rsidP="001C7E5B">
      <w:pPr>
        <w:pBdr>
          <w:bottom w:val="single" w:sz="4" w:space="1" w:color="auto"/>
        </w:pBdr>
        <w:jc w:val="right"/>
        <w:rPr>
          <w:rFonts w:ascii="Arial Rounded MT Bold" w:hAnsi="Arial Rounded MT Bold" w:cs="Arial"/>
          <w:b/>
          <w:bCs/>
          <w:color w:val="17365D" w:themeColor="text2" w:themeShade="BF"/>
          <w:sz w:val="52"/>
          <w:szCs w:val="40"/>
        </w:rPr>
      </w:pPr>
    </w:p>
    <w:p w14:paraId="4D7DEC22" w14:textId="45ABB503" w:rsidR="001C7E5B" w:rsidRPr="00FD2630" w:rsidRDefault="001C7E5B" w:rsidP="001C7E5B">
      <w:pPr>
        <w:pBdr>
          <w:bottom w:val="single" w:sz="4" w:space="1" w:color="auto"/>
        </w:pBdr>
        <w:jc w:val="left"/>
        <w:rPr>
          <w:rFonts w:ascii="Arial Rounded MT Bold" w:hAnsi="Arial Rounded MT Bold" w:cs="Arial"/>
          <w:b/>
          <w:bCs/>
          <w:color w:val="17365D" w:themeColor="text2" w:themeShade="BF"/>
          <w:sz w:val="52"/>
          <w:szCs w:val="40"/>
        </w:rPr>
      </w:pPr>
    </w:p>
    <w:p w14:paraId="27C2A603" w14:textId="63804771" w:rsidR="00773E6C" w:rsidRPr="00FD2630" w:rsidRDefault="00773E6C" w:rsidP="00773E6C">
      <w:pPr>
        <w:pBdr>
          <w:bottom w:val="single" w:sz="4" w:space="1" w:color="auto"/>
        </w:pBdr>
        <w:rPr>
          <w:rFonts w:ascii="Arial Rounded MT Bold" w:hAnsi="Arial Rounded MT Bold" w:cs="Arial"/>
          <w:b/>
          <w:bCs/>
          <w:color w:val="17365D" w:themeColor="text2" w:themeShade="BF"/>
          <w:sz w:val="52"/>
          <w:szCs w:val="40"/>
        </w:rPr>
      </w:pPr>
    </w:p>
    <w:p w14:paraId="2A35DC95" w14:textId="39F44CF7" w:rsidR="009B6B1B" w:rsidRPr="00FD2630" w:rsidRDefault="009B6B1B" w:rsidP="00773E6C">
      <w:pPr>
        <w:pBdr>
          <w:bottom w:val="single" w:sz="4" w:space="1" w:color="auto"/>
        </w:pBdr>
        <w:rPr>
          <w:rFonts w:ascii="Arial Rounded MT Bold" w:hAnsi="Arial Rounded MT Bold" w:cs="Arial"/>
          <w:b/>
          <w:bCs/>
          <w:color w:val="17365D" w:themeColor="text2" w:themeShade="BF"/>
          <w:sz w:val="52"/>
          <w:szCs w:val="40"/>
        </w:rPr>
      </w:pPr>
    </w:p>
    <w:p w14:paraId="36E59A71" w14:textId="04E006A2" w:rsidR="009B6B1B" w:rsidRPr="00FD2630" w:rsidRDefault="009B6B1B" w:rsidP="00773E6C">
      <w:pPr>
        <w:pBdr>
          <w:bottom w:val="single" w:sz="4" w:space="1" w:color="auto"/>
        </w:pBdr>
        <w:rPr>
          <w:rFonts w:ascii="Arial Rounded MT Bold" w:hAnsi="Arial Rounded MT Bold" w:cs="Arial"/>
          <w:b/>
          <w:bCs/>
          <w:color w:val="17365D" w:themeColor="text2" w:themeShade="BF"/>
          <w:sz w:val="52"/>
          <w:szCs w:val="40"/>
        </w:rPr>
      </w:pPr>
    </w:p>
    <w:p w14:paraId="57E3970E" w14:textId="12212ABB" w:rsidR="009B6B1B" w:rsidRPr="00FD2630" w:rsidRDefault="009B6B1B" w:rsidP="00773E6C">
      <w:pPr>
        <w:pBdr>
          <w:bottom w:val="single" w:sz="4" w:space="1" w:color="auto"/>
        </w:pBdr>
        <w:rPr>
          <w:rFonts w:ascii="Arial Rounded MT Bold" w:hAnsi="Arial Rounded MT Bold" w:cs="Arial"/>
          <w:b/>
          <w:bCs/>
          <w:color w:val="17365D" w:themeColor="text2" w:themeShade="BF"/>
          <w:sz w:val="52"/>
          <w:szCs w:val="40"/>
        </w:rPr>
      </w:pPr>
    </w:p>
    <w:p w14:paraId="1D7104A1" w14:textId="77777777" w:rsidR="007245DE" w:rsidRPr="00FD2630" w:rsidRDefault="007245DE" w:rsidP="00773E6C">
      <w:pPr>
        <w:pBdr>
          <w:bottom w:val="single" w:sz="4" w:space="1" w:color="auto"/>
        </w:pBdr>
        <w:rPr>
          <w:rFonts w:ascii="Arial Rounded MT Bold" w:hAnsi="Arial Rounded MT Bold" w:cs="Arial"/>
          <w:b/>
          <w:bCs/>
          <w:color w:val="17365D" w:themeColor="text2" w:themeShade="BF"/>
          <w:sz w:val="52"/>
          <w:szCs w:val="40"/>
        </w:rPr>
      </w:pPr>
    </w:p>
    <w:sdt>
      <w:sdtPr>
        <w:rPr>
          <w:rFonts w:eastAsiaTheme="minorHAnsi"/>
          <w:color w:val="17365D" w:themeColor="text2" w:themeShade="BF"/>
          <w:sz w:val="24"/>
          <w:lang w:val="es-ES"/>
        </w:rPr>
        <w:id w:val="173162324"/>
        <w:docPartObj>
          <w:docPartGallery w:val="Table of Contents"/>
          <w:docPartUnique/>
        </w:docPartObj>
      </w:sdtPr>
      <w:sdtEndPr>
        <w:rPr>
          <w:b w:val="0"/>
          <w:bCs/>
          <w:color w:val="auto"/>
          <w:u w:val="none"/>
          <w:lang w:val="es-MX"/>
        </w:rPr>
      </w:sdtEndPr>
      <w:sdtContent>
        <w:p w14:paraId="02F73A4A" w14:textId="47EB531B" w:rsidR="00773E6C" w:rsidRPr="00FD2630" w:rsidRDefault="00F35A58" w:rsidP="003A1B08">
          <w:pPr>
            <w:pStyle w:val="Subttulo"/>
            <w:shd w:val="clear" w:color="auto" w:fill="C6D9F1" w:themeFill="text2" w:themeFillTint="33"/>
            <w:rPr>
              <w:color w:val="17365D" w:themeColor="text2" w:themeShade="BF"/>
            </w:rPr>
          </w:pPr>
          <w:r w:rsidRPr="00FD2630">
            <w:rPr>
              <w:color w:val="17365D" w:themeColor="text2" w:themeShade="BF"/>
            </w:rPr>
            <w:t>ÍNDICE</w:t>
          </w:r>
        </w:p>
        <w:p w14:paraId="02936575" w14:textId="041DB7FE" w:rsidR="00F35A58" w:rsidRPr="00F35A58" w:rsidRDefault="00F35A58" w:rsidP="00F35A58">
          <w:pPr>
            <w:rPr>
              <w:lang w:eastAsia="es-MX"/>
            </w:rPr>
          </w:pPr>
        </w:p>
        <w:p w14:paraId="1DB933DE" w14:textId="074E3A01" w:rsidR="007F594E" w:rsidRDefault="00773E6C" w:rsidP="00F35A58">
          <w:pPr>
            <w:pStyle w:val="TDC1"/>
            <w:rPr>
              <w:rFonts w:asciiTheme="minorHAnsi" w:eastAsiaTheme="minorEastAsia" w:hAnsiTheme="minorHAnsi"/>
              <w:noProof/>
              <w:sz w:val="22"/>
              <w:lang w:eastAsia="es-MX"/>
            </w:rPr>
          </w:pPr>
          <w:r>
            <w:fldChar w:fldCharType="begin"/>
          </w:r>
          <w:r>
            <w:instrText xml:space="preserve"> TOC \o "1-3" \h \z \u </w:instrText>
          </w:r>
          <w:r>
            <w:fldChar w:fldCharType="separate"/>
          </w:r>
          <w:hyperlink w:anchor="_Toc45542386" w:history="1">
            <w:r w:rsidR="007F594E" w:rsidRPr="00E11DAD">
              <w:rPr>
                <w:rStyle w:val="Hipervnculo"/>
                <w:noProof/>
              </w:rPr>
              <w:t>Introducción</w:t>
            </w:r>
            <w:r w:rsidR="007F594E">
              <w:rPr>
                <w:noProof/>
                <w:webHidden/>
              </w:rPr>
              <w:tab/>
            </w:r>
            <w:r w:rsidR="007F594E">
              <w:rPr>
                <w:noProof/>
                <w:webHidden/>
              </w:rPr>
              <w:fldChar w:fldCharType="begin"/>
            </w:r>
            <w:r w:rsidR="007F594E">
              <w:rPr>
                <w:noProof/>
                <w:webHidden/>
              </w:rPr>
              <w:instrText xml:space="preserve"> PAGEREF _Toc45542386 \h </w:instrText>
            </w:r>
            <w:r w:rsidR="007F594E">
              <w:rPr>
                <w:noProof/>
                <w:webHidden/>
              </w:rPr>
            </w:r>
            <w:r w:rsidR="007F594E">
              <w:rPr>
                <w:noProof/>
                <w:webHidden/>
              </w:rPr>
              <w:fldChar w:fldCharType="separate"/>
            </w:r>
            <w:r w:rsidR="00FA3449">
              <w:rPr>
                <w:noProof/>
                <w:webHidden/>
              </w:rPr>
              <w:t>3</w:t>
            </w:r>
            <w:r w:rsidR="007F594E">
              <w:rPr>
                <w:noProof/>
                <w:webHidden/>
              </w:rPr>
              <w:fldChar w:fldCharType="end"/>
            </w:r>
          </w:hyperlink>
        </w:p>
        <w:p w14:paraId="650799A6" w14:textId="1CA14DE1" w:rsidR="007F594E" w:rsidRDefault="00862D5F" w:rsidP="00F35A58">
          <w:pPr>
            <w:pStyle w:val="TDC1"/>
            <w:rPr>
              <w:rFonts w:asciiTheme="minorHAnsi" w:eastAsiaTheme="minorEastAsia" w:hAnsiTheme="minorHAnsi"/>
              <w:noProof/>
              <w:sz w:val="22"/>
              <w:lang w:eastAsia="es-MX"/>
            </w:rPr>
          </w:pPr>
          <w:hyperlink w:anchor="_Toc45542387" w:history="1">
            <w:r w:rsidR="007F594E" w:rsidRPr="00E11DAD">
              <w:rPr>
                <w:rStyle w:val="Hipervnculo"/>
                <w:noProof/>
              </w:rPr>
              <w:t xml:space="preserve">Modelo de Evaluación del Control Interno </w:t>
            </w:r>
            <w:r w:rsidR="00AD44E8">
              <w:rPr>
                <w:rStyle w:val="Hipervnculo"/>
                <w:noProof/>
              </w:rPr>
              <w:t xml:space="preserve">para el ámbito </w:t>
            </w:r>
            <w:r w:rsidR="007F594E" w:rsidRPr="00E11DAD">
              <w:rPr>
                <w:rStyle w:val="Hipervnculo"/>
                <w:noProof/>
              </w:rPr>
              <w:t>Estatal</w:t>
            </w:r>
            <w:r w:rsidR="007F594E">
              <w:rPr>
                <w:noProof/>
                <w:webHidden/>
              </w:rPr>
              <w:tab/>
            </w:r>
            <w:r w:rsidR="007F594E">
              <w:rPr>
                <w:noProof/>
                <w:webHidden/>
              </w:rPr>
              <w:fldChar w:fldCharType="begin"/>
            </w:r>
            <w:r w:rsidR="007F594E">
              <w:rPr>
                <w:noProof/>
                <w:webHidden/>
              </w:rPr>
              <w:instrText xml:space="preserve"> PAGEREF _Toc45542387 \h </w:instrText>
            </w:r>
            <w:r w:rsidR="007F594E">
              <w:rPr>
                <w:noProof/>
                <w:webHidden/>
              </w:rPr>
            </w:r>
            <w:r w:rsidR="007F594E">
              <w:rPr>
                <w:noProof/>
                <w:webHidden/>
              </w:rPr>
              <w:fldChar w:fldCharType="separate"/>
            </w:r>
            <w:r w:rsidR="00FA3449">
              <w:rPr>
                <w:noProof/>
                <w:webHidden/>
              </w:rPr>
              <w:t>4</w:t>
            </w:r>
            <w:r w:rsidR="007F594E">
              <w:rPr>
                <w:noProof/>
                <w:webHidden/>
              </w:rPr>
              <w:fldChar w:fldCharType="end"/>
            </w:r>
          </w:hyperlink>
        </w:p>
        <w:p w14:paraId="6F9E6984" w14:textId="6606F8F9" w:rsidR="007F594E" w:rsidRDefault="00862D5F" w:rsidP="00F35A58">
          <w:pPr>
            <w:pStyle w:val="TDC1"/>
            <w:rPr>
              <w:rFonts w:asciiTheme="minorHAnsi" w:eastAsiaTheme="minorEastAsia" w:hAnsiTheme="minorHAnsi"/>
              <w:noProof/>
              <w:sz w:val="22"/>
              <w:lang w:eastAsia="es-MX"/>
            </w:rPr>
          </w:pPr>
          <w:hyperlink w:anchor="_Toc45542388" w:history="1">
            <w:r w:rsidR="007F594E" w:rsidRPr="00E11DAD">
              <w:rPr>
                <w:rStyle w:val="Hipervnculo"/>
                <w:noProof/>
              </w:rPr>
              <w:t>1.</w:t>
            </w:r>
            <w:r w:rsidR="007F594E">
              <w:rPr>
                <w:rFonts w:asciiTheme="minorHAnsi" w:eastAsiaTheme="minorEastAsia" w:hAnsiTheme="minorHAnsi"/>
                <w:noProof/>
                <w:sz w:val="22"/>
                <w:lang w:eastAsia="es-MX"/>
              </w:rPr>
              <w:tab/>
            </w:r>
            <w:r w:rsidR="007F594E" w:rsidRPr="00E11DAD">
              <w:rPr>
                <w:rStyle w:val="Hipervnculo"/>
                <w:noProof/>
              </w:rPr>
              <w:t>Instrumento de valoración (cuestionario)</w:t>
            </w:r>
            <w:r w:rsidR="007F594E">
              <w:rPr>
                <w:noProof/>
                <w:webHidden/>
              </w:rPr>
              <w:tab/>
            </w:r>
            <w:r w:rsidR="007F594E">
              <w:rPr>
                <w:noProof/>
                <w:webHidden/>
              </w:rPr>
              <w:fldChar w:fldCharType="begin"/>
            </w:r>
            <w:r w:rsidR="007F594E">
              <w:rPr>
                <w:noProof/>
                <w:webHidden/>
              </w:rPr>
              <w:instrText xml:space="preserve"> PAGEREF _Toc45542388 \h </w:instrText>
            </w:r>
            <w:r w:rsidR="007F594E">
              <w:rPr>
                <w:noProof/>
                <w:webHidden/>
              </w:rPr>
            </w:r>
            <w:r w:rsidR="007F594E">
              <w:rPr>
                <w:noProof/>
                <w:webHidden/>
              </w:rPr>
              <w:fldChar w:fldCharType="separate"/>
            </w:r>
            <w:r w:rsidR="00FA3449">
              <w:rPr>
                <w:noProof/>
                <w:webHidden/>
              </w:rPr>
              <w:t>5</w:t>
            </w:r>
            <w:r w:rsidR="007F594E">
              <w:rPr>
                <w:noProof/>
                <w:webHidden/>
              </w:rPr>
              <w:fldChar w:fldCharType="end"/>
            </w:r>
          </w:hyperlink>
        </w:p>
        <w:p w14:paraId="2B42E298" w14:textId="3A378B97" w:rsidR="007F594E" w:rsidRDefault="00862D5F" w:rsidP="00F35A58">
          <w:pPr>
            <w:pStyle w:val="TDC1"/>
            <w:rPr>
              <w:rFonts w:asciiTheme="minorHAnsi" w:eastAsiaTheme="minorEastAsia" w:hAnsiTheme="minorHAnsi"/>
              <w:noProof/>
              <w:sz w:val="22"/>
              <w:lang w:eastAsia="es-MX"/>
            </w:rPr>
          </w:pPr>
          <w:hyperlink w:anchor="_Toc45542389" w:history="1">
            <w:r w:rsidR="007F594E" w:rsidRPr="00E11DAD">
              <w:rPr>
                <w:rStyle w:val="Hipervnculo"/>
                <w:noProof/>
              </w:rPr>
              <w:t>2.</w:t>
            </w:r>
            <w:r w:rsidR="007F594E">
              <w:rPr>
                <w:rFonts w:asciiTheme="minorHAnsi" w:eastAsiaTheme="minorEastAsia" w:hAnsiTheme="minorHAnsi"/>
                <w:noProof/>
                <w:sz w:val="22"/>
                <w:lang w:eastAsia="es-MX"/>
              </w:rPr>
              <w:tab/>
            </w:r>
            <w:r w:rsidR="007F594E" w:rsidRPr="00E11DAD">
              <w:rPr>
                <w:rStyle w:val="Hipervnculo"/>
                <w:noProof/>
              </w:rPr>
              <w:t>Parámetros de Valoración Cuantitativos y Cualitativos</w:t>
            </w:r>
            <w:r w:rsidR="007F594E">
              <w:rPr>
                <w:noProof/>
                <w:webHidden/>
              </w:rPr>
              <w:tab/>
            </w:r>
            <w:r w:rsidR="007F594E">
              <w:rPr>
                <w:noProof/>
                <w:webHidden/>
              </w:rPr>
              <w:fldChar w:fldCharType="begin"/>
            </w:r>
            <w:r w:rsidR="007F594E">
              <w:rPr>
                <w:noProof/>
                <w:webHidden/>
              </w:rPr>
              <w:instrText xml:space="preserve"> PAGEREF _Toc45542389 \h </w:instrText>
            </w:r>
            <w:r w:rsidR="007F594E">
              <w:rPr>
                <w:noProof/>
                <w:webHidden/>
              </w:rPr>
            </w:r>
            <w:r w:rsidR="007F594E">
              <w:rPr>
                <w:noProof/>
                <w:webHidden/>
              </w:rPr>
              <w:fldChar w:fldCharType="separate"/>
            </w:r>
            <w:r w:rsidR="00FA3449">
              <w:rPr>
                <w:noProof/>
                <w:webHidden/>
              </w:rPr>
              <w:t>7</w:t>
            </w:r>
            <w:r w:rsidR="007F594E">
              <w:rPr>
                <w:noProof/>
                <w:webHidden/>
              </w:rPr>
              <w:fldChar w:fldCharType="end"/>
            </w:r>
          </w:hyperlink>
        </w:p>
        <w:p w14:paraId="3FFB9B97" w14:textId="23965F0D" w:rsidR="007F594E" w:rsidRDefault="00862D5F" w:rsidP="00F35A58">
          <w:pPr>
            <w:pStyle w:val="TDC1"/>
            <w:rPr>
              <w:rFonts w:asciiTheme="minorHAnsi" w:eastAsiaTheme="minorEastAsia" w:hAnsiTheme="minorHAnsi"/>
              <w:noProof/>
              <w:sz w:val="22"/>
              <w:lang w:eastAsia="es-MX"/>
            </w:rPr>
          </w:pPr>
          <w:hyperlink w:anchor="_Toc45542390" w:history="1">
            <w:r w:rsidR="007F594E" w:rsidRPr="00E11DAD">
              <w:rPr>
                <w:rStyle w:val="Hipervnculo"/>
                <w:noProof/>
              </w:rPr>
              <w:t>3.</w:t>
            </w:r>
            <w:r w:rsidR="007F594E">
              <w:rPr>
                <w:rFonts w:asciiTheme="minorHAnsi" w:eastAsiaTheme="minorEastAsia" w:hAnsiTheme="minorHAnsi"/>
                <w:noProof/>
                <w:sz w:val="22"/>
                <w:lang w:eastAsia="es-MX"/>
              </w:rPr>
              <w:tab/>
            </w:r>
            <w:r w:rsidR="007F594E" w:rsidRPr="00E11DAD">
              <w:rPr>
                <w:rStyle w:val="Hipervnculo"/>
                <w:noProof/>
              </w:rPr>
              <w:t>Criterios para la valoración de las respuestas</w:t>
            </w:r>
            <w:r w:rsidR="007F594E">
              <w:rPr>
                <w:noProof/>
                <w:webHidden/>
              </w:rPr>
              <w:tab/>
            </w:r>
            <w:r w:rsidR="007F594E">
              <w:rPr>
                <w:noProof/>
                <w:webHidden/>
              </w:rPr>
              <w:fldChar w:fldCharType="begin"/>
            </w:r>
            <w:r w:rsidR="007F594E">
              <w:rPr>
                <w:noProof/>
                <w:webHidden/>
              </w:rPr>
              <w:instrText xml:space="preserve"> PAGEREF _Toc45542390 \h </w:instrText>
            </w:r>
            <w:r w:rsidR="007F594E">
              <w:rPr>
                <w:noProof/>
                <w:webHidden/>
              </w:rPr>
            </w:r>
            <w:r w:rsidR="007F594E">
              <w:rPr>
                <w:noProof/>
                <w:webHidden/>
              </w:rPr>
              <w:fldChar w:fldCharType="separate"/>
            </w:r>
            <w:r w:rsidR="00FA3449">
              <w:rPr>
                <w:noProof/>
                <w:webHidden/>
              </w:rPr>
              <w:t>8</w:t>
            </w:r>
            <w:r w:rsidR="007F594E">
              <w:rPr>
                <w:noProof/>
                <w:webHidden/>
              </w:rPr>
              <w:fldChar w:fldCharType="end"/>
            </w:r>
          </w:hyperlink>
        </w:p>
        <w:p w14:paraId="328CB670" w14:textId="73F3478A" w:rsidR="007F594E" w:rsidRDefault="00862D5F" w:rsidP="00F35A58">
          <w:pPr>
            <w:pStyle w:val="TDC1"/>
            <w:rPr>
              <w:rFonts w:asciiTheme="minorHAnsi" w:eastAsiaTheme="minorEastAsia" w:hAnsiTheme="minorHAnsi"/>
              <w:noProof/>
              <w:sz w:val="22"/>
              <w:lang w:eastAsia="es-MX"/>
            </w:rPr>
          </w:pPr>
          <w:hyperlink w:anchor="_Toc45542391" w:history="1">
            <w:r w:rsidR="007F594E" w:rsidRPr="00E11DAD">
              <w:rPr>
                <w:rStyle w:val="Hipervnculo"/>
                <w:noProof/>
              </w:rPr>
              <w:t>4.</w:t>
            </w:r>
            <w:r w:rsidR="007F594E">
              <w:rPr>
                <w:rFonts w:asciiTheme="minorHAnsi" w:eastAsiaTheme="minorEastAsia" w:hAnsiTheme="minorHAnsi"/>
                <w:noProof/>
                <w:sz w:val="22"/>
                <w:lang w:eastAsia="es-MX"/>
              </w:rPr>
              <w:tab/>
            </w:r>
            <w:r w:rsidR="007F594E" w:rsidRPr="00E11DAD">
              <w:rPr>
                <w:rStyle w:val="Hipervnculo"/>
                <w:noProof/>
              </w:rPr>
              <w:t>Rangos de valoración para la determinación del estatus de la implantación de los componentes de los sistemas de control interno en</w:t>
            </w:r>
            <w:r w:rsidR="00AD44E8">
              <w:rPr>
                <w:rStyle w:val="Hipervnculo"/>
                <w:noProof/>
              </w:rPr>
              <w:t xml:space="preserve"> el ámbito Estatal</w:t>
            </w:r>
            <w:r w:rsidR="007F594E">
              <w:rPr>
                <w:noProof/>
                <w:webHidden/>
              </w:rPr>
              <w:tab/>
            </w:r>
            <w:r w:rsidR="007F594E">
              <w:rPr>
                <w:noProof/>
                <w:webHidden/>
              </w:rPr>
              <w:fldChar w:fldCharType="begin"/>
            </w:r>
            <w:r w:rsidR="007F594E">
              <w:rPr>
                <w:noProof/>
                <w:webHidden/>
              </w:rPr>
              <w:instrText xml:space="preserve"> PAGEREF _Toc45542391 \h </w:instrText>
            </w:r>
            <w:r w:rsidR="007F594E">
              <w:rPr>
                <w:noProof/>
                <w:webHidden/>
              </w:rPr>
            </w:r>
            <w:r w:rsidR="007F594E">
              <w:rPr>
                <w:noProof/>
                <w:webHidden/>
              </w:rPr>
              <w:fldChar w:fldCharType="separate"/>
            </w:r>
            <w:r w:rsidR="00FA3449">
              <w:rPr>
                <w:noProof/>
                <w:webHidden/>
              </w:rPr>
              <w:t>10</w:t>
            </w:r>
            <w:r w:rsidR="007F594E">
              <w:rPr>
                <w:noProof/>
                <w:webHidden/>
              </w:rPr>
              <w:fldChar w:fldCharType="end"/>
            </w:r>
          </w:hyperlink>
        </w:p>
        <w:p w14:paraId="5B3FC492" w14:textId="12A3807F" w:rsidR="007F594E" w:rsidRDefault="00862D5F" w:rsidP="00F35A58">
          <w:pPr>
            <w:pStyle w:val="TDC1"/>
            <w:rPr>
              <w:rFonts w:asciiTheme="minorHAnsi" w:eastAsiaTheme="minorEastAsia" w:hAnsiTheme="minorHAnsi"/>
              <w:noProof/>
              <w:sz w:val="22"/>
              <w:lang w:eastAsia="es-MX"/>
            </w:rPr>
          </w:pPr>
          <w:hyperlink w:anchor="_Toc45542392" w:history="1">
            <w:r w:rsidR="007F594E" w:rsidRPr="00E11DAD">
              <w:rPr>
                <w:rStyle w:val="Hipervnculo"/>
                <w:noProof/>
              </w:rPr>
              <w:t>Cuestionario</w:t>
            </w:r>
            <w:r w:rsidR="007F594E">
              <w:rPr>
                <w:noProof/>
                <w:webHidden/>
              </w:rPr>
              <w:tab/>
            </w:r>
            <w:r w:rsidR="007F594E">
              <w:rPr>
                <w:noProof/>
                <w:webHidden/>
              </w:rPr>
              <w:fldChar w:fldCharType="begin"/>
            </w:r>
            <w:r w:rsidR="007F594E">
              <w:rPr>
                <w:noProof/>
                <w:webHidden/>
              </w:rPr>
              <w:instrText xml:space="preserve"> PAGEREF _Toc45542392 \h </w:instrText>
            </w:r>
            <w:r w:rsidR="007F594E">
              <w:rPr>
                <w:noProof/>
                <w:webHidden/>
              </w:rPr>
            </w:r>
            <w:r w:rsidR="007F594E">
              <w:rPr>
                <w:noProof/>
                <w:webHidden/>
              </w:rPr>
              <w:fldChar w:fldCharType="separate"/>
            </w:r>
            <w:r w:rsidR="00FA3449">
              <w:rPr>
                <w:noProof/>
                <w:webHidden/>
              </w:rPr>
              <w:t>11</w:t>
            </w:r>
            <w:r w:rsidR="007F594E">
              <w:rPr>
                <w:noProof/>
                <w:webHidden/>
              </w:rPr>
              <w:fldChar w:fldCharType="end"/>
            </w:r>
          </w:hyperlink>
        </w:p>
        <w:p w14:paraId="386505BB" w14:textId="0280B0E5" w:rsidR="007F594E" w:rsidRDefault="00862D5F" w:rsidP="00F35A58">
          <w:pPr>
            <w:pStyle w:val="TDC1"/>
            <w:rPr>
              <w:rFonts w:asciiTheme="minorHAnsi" w:eastAsiaTheme="minorEastAsia" w:hAnsiTheme="minorHAnsi"/>
              <w:noProof/>
              <w:sz w:val="22"/>
              <w:lang w:eastAsia="es-MX"/>
            </w:rPr>
          </w:pPr>
          <w:hyperlink w:anchor="_Toc45542393" w:history="1">
            <w:r w:rsidR="007F594E" w:rsidRPr="00E11DAD">
              <w:rPr>
                <w:rStyle w:val="Hipervnculo"/>
                <w:noProof/>
              </w:rPr>
              <w:t>Instructivo de llenado del Cuestionario</w:t>
            </w:r>
            <w:r w:rsidR="007F594E">
              <w:rPr>
                <w:noProof/>
                <w:webHidden/>
              </w:rPr>
              <w:tab/>
            </w:r>
            <w:r w:rsidR="007F594E">
              <w:rPr>
                <w:noProof/>
                <w:webHidden/>
              </w:rPr>
              <w:fldChar w:fldCharType="begin"/>
            </w:r>
            <w:r w:rsidR="007F594E">
              <w:rPr>
                <w:noProof/>
                <w:webHidden/>
              </w:rPr>
              <w:instrText xml:space="preserve"> PAGEREF _Toc45542393 \h </w:instrText>
            </w:r>
            <w:r w:rsidR="007F594E">
              <w:rPr>
                <w:noProof/>
                <w:webHidden/>
              </w:rPr>
            </w:r>
            <w:r w:rsidR="007F594E">
              <w:rPr>
                <w:noProof/>
                <w:webHidden/>
              </w:rPr>
              <w:fldChar w:fldCharType="separate"/>
            </w:r>
            <w:r w:rsidR="00FA3449">
              <w:rPr>
                <w:noProof/>
                <w:webHidden/>
              </w:rPr>
              <w:t>21</w:t>
            </w:r>
            <w:r w:rsidR="007F594E">
              <w:rPr>
                <w:noProof/>
                <w:webHidden/>
              </w:rPr>
              <w:fldChar w:fldCharType="end"/>
            </w:r>
          </w:hyperlink>
        </w:p>
        <w:p w14:paraId="6E4196DE" w14:textId="02CA15F6" w:rsidR="00773E6C" w:rsidRDefault="00773E6C">
          <w:r>
            <w:rPr>
              <w:b/>
              <w:bCs/>
            </w:rPr>
            <w:fldChar w:fldCharType="end"/>
          </w:r>
        </w:p>
      </w:sdtContent>
    </w:sdt>
    <w:p w14:paraId="5C4E815C" w14:textId="77777777" w:rsidR="00773E6C" w:rsidRPr="00FD2630" w:rsidRDefault="00773E6C" w:rsidP="00773E6C">
      <w:pPr>
        <w:pBdr>
          <w:bottom w:val="single" w:sz="4" w:space="1" w:color="auto"/>
        </w:pBdr>
        <w:rPr>
          <w:rFonts w:ascii="Arial Rounded MT Bold" w:hAnsi="Arial Rounded MT Bold" w:cs="Arial"/>
          <w:b/>
          <w:bCs/>
          <w:color w:val="17365D" w:themeColor="text2" w:themeShade="BF"/>
          <w:sz w:val="52"/>
          <w:szCs w:val="40"/>
        </w:rPr>
      </w:pPr>
    </w:p>
    <w:p w14:paraId="742BAD93" w14:textId="23576A1E" w:rsidR="00773E6C" w:rsidRPr="00FD2630" w:rsidRDefault="00773E6C" w:rsidP="001C7E5B">
      <w:pPr>
        <w:pBdr>
          <w:bottom w:val="single" w:sz="4" w:space="1" w:color="auto"/>
        </w:pBdr>
        <w:jc w:val="right"/>
        <w:rPr>
          <w:rFonts w:ascii="Arial Rounded MT Bold" w:hAnsi="Arial Rounded MT Bold" w:cs="Arial"/>
          <w:b/>
          <w:bCs/>
          <w:color w:val="17365D" w:themeColor="text2" w:themeShade="BF"/>
          <w:sz w:val="52"/>
          <w:szCs w:val="40"/>
        </w:rPr>
      </w:pPr>
    </w:p>
    <w:p w14:paraId="6B8EC8FA" w14:textId="6DCBB351" w:rsidR="00773E6C" w:rsidRPr="00FD2630" w:rsidRDefault="00773E6C" w:rsidP="001C7E5B">
      <w:pPr>
        <w:pBdr>
          <w:bottom w:val="single" w:sz="4" w:space="1" w:color="auto"/>
        </w:pBdr>
        <w:jc w:val="right"/>
        <w:rPr>
          <w:rFonts w:ascii="Arial Rounded MT Bold" w:hAnsi="Arial Rounded MT Bold" w:cs="Arial"/>
          <w:b/>
          <w:bCs/>
          <w:color w:val="17365D" w:themeColor="text2" w:themeShade="BF"/>
          <w:sz w:val="52"/>
          <w:szCs w:val="40"/>
        </w:rPr>
      </w:pPr>
    </w:p>
    <w:p w14:paraId="3AAB0D68" w14:textId="634DE088" w:rsidR="00773E6C" w:rsidRPr="00FD2630" w:rsidRDefault="00773E6C" w:rsidP="001C7E5B">
      <w:pPr>
        <w:pBdr>
          <w:bottom w:val="single" w:sz="4" w:space="1" w:color="auto"/>
        </w:pBdr>
        <w:jc w:val="right"/>
        <w:rPr>
          <w:rFonts w:ascii="Arial Rounded MT Bold" w:hAnsi="Arial Rounded MT Bold" w:cs="Arial"/>
          <w:b/>
          <w:bCs/>
          <w:color w:val="17365D" w:themeColor="text2" w:themeShade="BF"/>
          <w:sz w:val="52"/>
          <w:szCs w:val="40"/>
        </w:rPr>
      </w:pPr>
    </w:p>
    <w:p w14:paraId="3DAB9BB2" w14:textId="570EBF6D" w:rsidR="00773E6C" w:rsidRPr="00FD2630" w:rsidRDefault="00773E6C" w:rsidP="001C7E5B">
      <w:pPr>
        <w:pBdr>
          <w:bottom w:val="single" w:sz="4" w:space="1" w:color="auto"/>
        </w:pBdr>
        <w:jc w:val="right"/>
        <w:rPr>
          <w:rFonts w:ascii="Arial Rounded MT Bold" w:hAnsi="Arial Rounded MT Bold" w:cs="Arial"/>
          <w:b/>
          <w:bCs/>
          <w:color w:val="17365D" w:themeColor="text2" w:themeShade="BF"/>
          <w:sz w:val="52"/>
          <w:szCs w:val="40"/>
        </w:rPr>
      </w:pPr>
    </w:p>
    <w:p w14:paraId="6BD29030" w14:textId="15121902" w:rsidR="00773E6C" w:rsidRPr="00FD2630" w:rsidRDefault="00773E6C" w:rsidP="001C7E5B">
      <w:pPr>
        <w:pBdr>
          <w:bottom w:val="single" w:sz="4" w:space="1" w:color="auto"/>
        </w:pBdr>
        <w:jc w:val="right"/>
        <w:rPr>
          <w:rFonts w:ascii="Arial Rounded MT Bold" w:hAnsi="Arial Rounded MT Bold" w:cs="Arial"/>
          <w:b/>
          <w:bCs/>
          <w:color w:val="17365D" w:themeColor="text2" w:themeShade="BF"/>
          <w:sz w:val="52"/>
          <w:szCs w:val="40"/>
        </w:rPr>
      </w:pPr>
    </w:p>
    <w:p w14:paraId="7256302C" w14:textId="0087E192" w:rsidR="00773E6C" w:rsidRPr="00FD2630" w:rsidRDefault="00773E6C" w:rsidP="001C7E5B">
      <w:pPr>
        <w:pBdr>
          <w:bottom w:val="single" w:sz="4" w:space="1" w:color="auto"/>
        </w:pBdr>
        <w:jc w:val="right"/>
        <w:rPr>
          <w:rFonts w:ascii="Arial Rounded MT Bold" w:hAnsi="Arial Rounded MT Bold" w:cs="Arial"/>
          <w:b/>
          <w:bCs/>
          <w:color w:val="17365D" w:themeColor="text2" w:themeShade="BF"/>
          <w:sz w:val="52"/>
          <w:szCs w:val="40"/>
        </w:rPr>
      </w:pPr>
    </w:p>
    <w:p w14:paraId="4440906C" w14:textId="77777777" w:rsidR="00773E6C" w:rsidRPr="00FD2630" w:rsidRDefault="00773E6C" w:rsidP="001C7E5B">
      <w:pPr>
        <w:pBdr>
          <w:bottom w:val="single" w:sz="4" w:space="1" w:color="auto"/>
        </w:pBdr>
        <w:jc w:val="right"/>
        <w:rPr>
          <w:rFonts w:ascii="Arial Rounded MT Bold" w:hAnsi="Arial Rounded MT Bold" w:cs="Arial"/>
          <w:b/>
          <w:bCs/>
          <w:color w:val="17365D" w:themeColor="text2" w:themeShade="BF"/>
          <w:sz w:val="52"/>
          <w:szCs w:val="40"/>
        </w:rPr>
      </w:pPr>
    </w:p>
    <w:p w14:paraId="7A55C44D" w14:textId="77777777" w:rsidR="001C7E5B" w:rsidRPr="00085A0C" w:rsidRDefault="001C7E5B" w:rsidP="003A1B08">
      <w:pPr>
        <w:pStyle w:val="Subttulo"/>
        <w:shd w:val="clear" w:color="auto" w:fill="C6D9F1" w:themeFill="text2" w:themeFillTint="33"/>
        <w:rPr>
          <w:sz w:val="20"/>
          <w:szCs w:val="20"/>
        </w:rPr>
      </w:pPr>
      <w:bookmarkStart w:id="0" w:name="_Toc45542386"/>
      <w:r w:rsidRPr="00085A0C">
        <w:t>Introducción</w:t>
      </w:r>
      <w:bookmarkEnd w:id="0"/>
    </w:p>
    <w:p w14:paraId="4758B316" w14:textId="77777777" w:rsidR="001C7E5B" w:rsidRDefault="001C7E5B" w:rsidP="001C7E5B">
      <w:pPr>
        <w:rPr>
          <w:rFonts w:cs="Arial"/>
          <w:sz w:val="20"/>
          <w:szCs w:val="20"/>
        </w:rPr>
      </w:pPr>
    </w:p>
    <w:p w14:paraId="30DB293C" w14:textId="77777777" w:rsidR="001C7E5B" w:rsidRPr="000B772A" w:rsidRDefault="001C7E5B" w:rsidP="001C7E5B">
      <w:r w:rsidRPr="009149A2">
        <w:t>El control interno y su utilidad para guiar las operaciones de una organización, paulatinamente, ha tomado importancia y se ha integrado en los procesos y en la cultura de las instituciones públicas de los principales países en desarrollo, toda vez que los funcionarios públicos, sin importar el nivel jerárquico que ocupen, deben reconocer su responsabilidad en cuanto a establecer, mantener, perfeccionar y evaluar el sistema de control interno en sus respectivos ámbitos, así como por implementar las medidas necesarias para garantizar razonablem</w:t>
      </w:r>
      <w:r>
        <w:t>ente su efectivo funcionamiento; adicionalmente,</w:t>
      </w:r>
      <w:r w:rsidRPr="000B772A">
        <w:rPr>
          <w:sz w:val="52"/>
          <w:szCs w:val="40"/>
        </w:rPr>
        <w:t xml:space="preserve"> </w:t>
      </w:r>
      <w:r w:rsidRPr="000B772A">
        <w:t xml:space="preserve">el concepto de control interno se ha transformado en un concepto amplio que abarca toda la organización y no solamente las áreas financieras. </w:t>
      </w:r>
    </w:p>
    <w:p w14:paraId="561A5E6E" w14:textId="77777777" w:rsidR="001C7E5B" w:rsidRDefault="001C7E5B" w:rsidP="001C7E5B"/>
    <w:p w14:paraId="62C9BF42" w14:textId="705B1AA6" w:rsidR="001C7E5B" w:rsidRPr="00B85999" w:rsidRDefault="001C7E5B" w:rsidP="001C7E5B">
      <w:r w:rsidRPr="009149A2">
        <w:t xml:space="preserve">El objetivo del control interno es el de mejorar los estándares del gobierno y proveer una guía que permita diseñar, evaluar, cambiar y mejorar </w:t>
      </w:r>
      <w:r w:rsidRPr="00AD44E8">
        <w:t>el control interno. También</w:t>
      </w:r>
      <w:r w:rsidRPr="009149A2">
        <w:t xml:space="preserve"> busca suministrar herramientas para brindar una seguridad razonable a los responsables de </w:t>
      </w:r>
      <w:r>
        <w:t>l</w:t>
      </w:r>
      <w:r w:rsidR="00AD44E8">
        <w:t>a Entidad Estatal</w:t>
      </w:r>
      <w:r>
        <w:t xml:space="preserve">, </w:t>
      </w:r>
      <w:r w:rsidRPr="00B85999">
        <w:t xml:space="preserve">toda vez que </w:t>
      </w:r>
      <w:r w:rsidR="00563003">
        <w:t xml:space="preserve">se </w:t>
      </w:r>
      <w:r w:rsidRPr="00B85999">
        <w:t>considera que</w:t>
      </w:r>
      <w:r>
        <w:t>,</w:t>
      </w:r>
      <w:r w:rsidRPr="00B85999">
        <w:t xml:space="preserve"> en el sector público, el control interno eficaz es un elemento crítico en el</w:t>
      </w:r>
      <w:r>
        <w:t xml:space="preserve"> </w:t>
      </w:r>
      <w:r w:rsidRPr="00B85999">
        <w:t>mantenimiento de la confianza pública en la capacidad del gobierno para administrar los recursos y la prestación de servicios públicos</w:t>
      </w:r>
      <w:r>
        <w:t>.</w:t>
      </w:r>
    </w:p>
    <w:p w14:paraId="550CEC4D" w14:textId="77777777" w:rsidR="001C7E5B" w:rsidRDefault="001C7E5B" w:rsidP="001C7E5B"/>
    <w:p w14:paraId="70BB265C" w14:textId="1E58F071" w:rsidR="001C7E5B" w:rsidRDefault="001C7E5B" w:rsidP="001C7E5B">
      <w:r w:rsidRPr="009149A2">
        <w:t>Por lo anterior, es indispensable para las instituciones públicas contar con un sistema de control interno, con observancia de las disposiciones legales aplicables en la materia. Est</w:t>
      </w:r>
      <w:r>
        <w:t>a herramienta sistémica</w:t>
      </w:r>
      <w:r w:rsidRPr="009149A2">
        <w:t xml:space="preserve"> debe estar diseñad</w:t>
      </w:r>
      <w:r>
        <w:t>a</w:t>
      </w:r>
      <w:r w:rsidRPr="009149A2">
        <w:t xml:space="preserve"> y funcionar de tal manera que</w:t>
      </w:r>
      <w:r>
        <w:t>,</w:t>
      </w:r>
      <w:r w:rsidRPr="009149A2">
        <w:t xml:space="preserve"> fortalezca la capacidad para conducir las actividades de cada institución hacia el logro de la misión e impulse la prevención y administración de eventos contrarios al logro eficaz de sus objetivos estratégicos, en un ambiente de integridad institucional</w:t>
      </w:r>
      <w:r>
        <w:t>.</w:t>
      </w:r>
    </w:p>
    <w:p w14:paraId="021122E2" w14:textId="59A3244D" w:rsidR="001C7E5B" w:rsidRPr="00FD2630" w:rsidRDefault="001C7E5B" w:rsidP="001C7E5B">
      <w:pPr>
        <w:pBdr>
          <w:bottom w:val="single" w:sz="4" w:space="1" w:color="auto"/>
        </w:pBdr>
        <w:jc w:val="right"/>
        <w:rPr>
          <w:rFonts w:ascii="Arial Rounded MT Bold" w:hAnsi="Arial Rounded MT Bold" w:cs="Arial"/>
          <w:color w:val="17365D" w:themeColor="text2" w:themeShade="BF"/>
          <w:sz w:val="52"/>
          <w:szCs w:val="40"/>
        </w:rPr>
      </w:pPr>
    </w:p>
    <w:p w14:paraId="62B4756A" w14:textId="1380A814" w:rsidR="001C7E5B" w:rsidRPr="00FD2630" w:rsidRDefault="001C7E5B" w:rsidP="001C7E5B">
      <w:pPr>
        <w:pBdr>
          <w:bottom w:val="single" w:sz="4" w:space="1" w:color="auto"/>
        </w:pBdr>
        <w:jc w:val="right"/>
        <w:rPr>
          <w:rFonts w:ascii="Arial Rounded MT Bold" w:hAnsi="Arial Rounded MT Bold" w:cs="Arial"/>
          <w:color w:val="17365D" w:themeColor="text2" w:themeShade="BF"/>
          <w:sz w:val="52"/>
          <w:szCs w:val="40"/>
        </w:rPr>
      </w:pPr>
    </w:p>
    <w:p w14:paraId="49BCD3FE" w14:textId="417FECEE" w:rsidR="001C7E5B" w:rsidRPr="00FD2630" w:rsidRDefault="001C7E5B" w:rsidP="001C7E5B">
      <w:pPr>
        <w:pBdr>
          <w:bottom w:val="single" w:sz="4" w:space="1" w:color="auto"/>
        </w:pBdr>
        <w:jc w:val="right"/>
        <w:rPr>
          <w:rFonts w:ascii="Arial Rounded MT Bold" w:hAnsi="Arial Rounded MT Bold" w:cs="Arial"/>
          <w:color w:val="17365D" w:themeColor="text2" w:themeShade="BF"/>
          <w:sz w:val="52"/>
          <w:szCs w:val="40"/>
        </w:rPr>
      </w:pPr>
    </w:p>
    <w:p w14:paraId="63B1319D" w14:textId="5D90C72A" w:rsidR="001C7E5B" w:rsidRPr="00FD2630" w:rsidRDefault="001C7E5B" w:rsidP="001C7E5B">
      <w:pPr>
        <w:pBdr>
          <w:bottom w:val="single" w:sz="4" w:space="1" w:color="auto"/>
        </w:pBdr>
        <w:jc w:val="right"/>
        <w:rPr>
          <w:rFonts w:ascii="Arial Rounded MT Bold" w:hAnsi="Arial Rounded MT Bold" w:cs="Arial"/>
          <w:color w:val="17365D" w:themeColor="text2" w:themeShade="BF"/>
          <w:sz w:val="52"/>
          <w:szCs w:val="40"/>
        </w:rPr>
      </w:pPr>
    </w:p>
    <w:p w14:paraId="16358095" w14:textId="63C94839" w:rsidR="001C7E5B" w:rsidRPr="00FD2630" w:rsidRDefault="001C7E5B" w:rsidP="001C7E5B">
      <w:pPr>
        <w:pBdr>
          <w:bottom w:val="single" w:sz="4" w:space="1" w:color="auto"/>
        </w:pBdr>
        <w:jc w:val="right"/>
        <w:rPr>
          <w:rFonts w:ascii="Arial Rounded MT Bold" w:hAnsi="Arial Rounded MT Bold" w:cs="Arial"/>
          <w:color w:val="17365D" w:themeColor="text2" w:themeShade="BF"/>
          <w:sz w:val="52"/>
          <w:szCs w:val="40"/>
        </w:rPr>
      </w:pPr>
    </w:p>
    <w:p w14:paraId="3BE4A174" w14:textId="77777777" w:rsidR="001C7E5B" w:rsidRPr="00FD2630" w:rsidRDefault="001C7E5B" w:rsidP="001C7E5B">
      <w:pPr>
        <w:pBdr>
          <w:bottom w:val="single" w:sz="4" w:space="1" w:color="auto"/>
        </w:pBdr>
        <w:jc w:val="right"/>
        <w:rPr>
          <w:rFonts w:ascii="Arial Rounded MT Bold" w:hAnsi="Arial Rounded MT Bold" w:cs="Arial"/>
          <w:color w:val="17365D" w:themeColor="text2" w:themeShade="BF"/>
          <w:sz w:val="52"/>
          <w:szCs w:val="40"/>
        </w:rPr>
      </w:pPr>
    </w:p>
    <w:p w14:paraId="56BB7A07" w14:textId="497BDAF8" w:rsidR="001C7E5B" w:rsidRPr="00085A0C" w:rsidRDefault="001C7E5B" w:rsidP="003A1B08">
      <w:pPr>
        <w:pStyle w:val="Subttulo"/>
        <w:shd w:val="clear" w:color="auto" w:fill="C6D9F1" w:themeFill="text2" w:themeFillTint="33"/>
      </w:pPr>
      <w:bookmarkStart w:id="1" w:name="_Toc45542387"/>
      <w:r w:rsidRPr="00085A0C">
        <w:t xml:space="preserve">Modelo de Evaluación del Control Interno en </w:t>
      </w:r>
      <w:r w:rsidR="00AD44E8">
        <w:t>el ámbito</w:t>
      </w:r>
      <w:r w:rsidRPr="00085A0C">
        <w:t xml:space="preserve"> Estatal </w:t>
      </w:r>
      <w:bookmarkEnd w:id="1"/>
    </w:p>
    <w:p w14:paraId="714539E1" w14:textId="77777777" w:rsidR="001C7E5B" w:rsidRPr="00920AA3" w:rsidRDefault="001C7E5B" w:rsidP="001C7E5B">
      <w:pPr>
        <w:autoSpaceDE w:val="0"/>
        <w:autoSpaceDN w:val="0"/>
        <w:adjustRightInd w:val="0"/>
        <w:rPr>
          <w:rFonts w:ascii="Calibri" w:hAnsi="Calibri" w:cs="Calibri"/>
          <w:color w:val="000000"/>
          <w:szCs w:val="24"/>
        </w:rPr>
      </w:pPr>
    </w:p>
    <w:p w14:paraId="07CA56B1" w14:textId="77777777" w:rsidR="001C7E5B" w:rsidRDefault="001C7E5B" w:rsidP="00A82FD8">
      <w:pPr>
        <w:spacing w:after="240"/>
      </w:pPr>
      <w:r w:rsidRPr="00AD44E8">
        <w:t>El control interno se define como “</w:t>
      </w:r>
      <w:r w:rsidRPr="00AD44E8">
        <w:rPr>
          <w:i/>
        </w:rPr>
        <w:t>el conjunto de normas, principios, fundamentos, procesos, procedimientos, acciones, mecanismos, técnicas e instrumentos de Control que, ordenados, relacionados entre sí y unidos a las personas que conforman una institución pública, se constituye en un medio para lograr una función administrativa de Estado integra, eficaz y transparente, apoyando el cumplimiento de sus objetivos institucionales y contribuyendo al logro de la finalidad social del Estado. El Control Interno no es un evento aislado, es una serie de acciones de control que ocurren de manera constante, a través del funcionamiento y operación de cada institución pública, debiendo reconocerse como un componente integral de cada sistema o parte inherente a la estructura administrativa y gestión de cada organismo y entidad pública, y asistiendo al Titular de manera permanente, en cuanto al manejo de la institución y alcance de sus objetivos se refiere</w:t>
      </w:r>
      <w:r w:rsidRPr="00AD44E8">
        <w:t>”.</w:t>
      </w:r>
    </w:p>
    <w:p w14:paraId="786C71C7" w14:textId="4A725000" w:rsidR="001C7E5B" w:rsidRDefault="001C7E5B" w:rsidP="00A82FD8">
      <w:pPr>
        <w:spacing w:after="240"/>
        <w:rPr>
          <w:rFonts w:ascii="Calibri" w:hAnsi="Calibri" w:cs="Calibri"/>
        </w:rPr>
      </w:pPr>
      <w:r w:rsidRPr="001A5D15">
        <w:t xml:space="preserve">El modelo para evaluar la implantación de los marcos de control interno en la </w:t>
      </w:r>
      <w:r w:rsidR="00AD44E8">
        <w:t>Entidad</w:t>
      </w:r>
      <w:r w:rsidRPr="001A5D15">
        <w:t xml:space="preserve"> </w:t>
      </w:r>
      <w:r>
        <w:t xml:space="preserve">que se presenta fue elaborado </w:t>
      </w:r>
      <w:r w:rsidRPr="001A5D15">
        <w:t xml:space="preserve">con base en las mejores prácticas internacionales en materia de control interno, así como </w:t>
      </w:r>
      <w:r>
        <w:t>diversas</w:t>
      </w:r>
      <w:r w:rsidRPr="001A5D15">
        <w:t xml:space="preserve"> experiencia</w:t>
      </w:r>
      <w:r>
        <w:t>s</w:t>
      </w:r>
      <w:r w:rsidRPr="001A5D15">
        <w:t xml:space="preserve"> de estudios de control interno</w:t>
      </w:r>
      <w:r>
        <w:t>.</w:t>
      </w:r>
      <w:r w:rsidRPr="001A5D15">
        <w:rPr>
          <w:rFonts w:ascii="Calibri" w:hAnsi="Calibri" w:cs="Calibri"/>
        </w:rPr>
        <w:t xml:space="preserve"> </w:t>
      </w:r>
    </w:p>
    <w:p w14:paraId="7355E94F" w14:textId="77777777" w:rsidR="001C7E5B" w:rsidRDefault="001C7E5B" w:rsidP="001C7E5B">
      <w:r>
        <w:t xml:space="preserve">Incluye </w:t>
      </w:r>
      <w:r w:rsidRPr="001A5D15">
        <w:t>componentes</w:t>
      </w:r>
      <w:r>
        <w:t xml:space="preserve">, los que </w:t>
      </w:r>
      <w:r w:rsidRPr="001A5D15">
        <w:t xml:space="preserve">representan lo que se requiere para lograr los objetivos y la estructura de la entidad (unidades operativas, personalidad jurídica y otras estructuras); los principios son los conceptos fundamentales asociados con la implantación de cada componente y los puntos de interés ayudan a la directiva a diseñar, implementar y conducir el control interno y a valorar si los principios relevantes efectivamente están presentes, funcionan e interactúan correctamente. </w:t>
      </w:r>
    </w:p>
    <w:p w14:paraId="41E46C04" w14:textId="77777777" w:rsidR="001C7E5B" w:rsidRDefault="001C7E5B" w:rsidP="001C7E5B"/>
    <w:p w14:paraId="7310BA14" w14:textId="77777777" w:rsidR="001C7E5B" w:rsidRDefault="001C7E5B" w:rsidP="00563003">
      <w:r w:rsidRPr="00920AA3">
        <w:t>Este modelo de evaluación</w:t>
      </w:r>
      <w:r>
        <w:t xml:space="preserve"> para su implantación incluye</w:t>
      </w:r>
      <w:r w:rsidRPr="00920AA3">
        <w:t xml:space="preserve"> los siguientes</w:t>
      </w:r>
      <w:r>
        <w:t xml:space="preserve"> elementos: </w:t>
      </w:r>
    </w:p>
    <w:p w14:paraId="248319AF" w14:textId="77777777" w:rsidR="00563003" w:rsidRDefault="00563003" w:rsidP="00563003"/>
    <w:p w14:paraId="63BF8F4B" w14:textId="2A61CD9C" w:rsidR="001C7E5B" w:rsidRDefault="001C7E5B" w:rsidP="007F594E">
      <w:pPr>
        <w:pStyle w:val="Prrafodelista"/>
        <w:numPr>
          <w:ilvl w:val="0"/>
          <w:numId w:val="40"/>
        </w:numPr>
        <w:ind w:left="426" w:hanging="284"/>
      </w:pPr>
      <w:r w:rsidRPr="00920AA3">
        <w:t>Instrumento de valoración</w:t>
      </w:r>
      <w:r w:rsidR="00563003">
        <w:t xml:space="preserve">. </w:t>
      </w:r>
      <w:r w:rsidRPr="00920AA3">
        <w:t>(cuestionario)</w:t>
      </w:r>
    </w:p>
    <w:p w14:paraId="46E91E2A" w14:textId="0519A667" w:rsidR="001C7E5B" w:rsidRDefault="001C7E5B" w:rsidP="007F594E">
      <w:pPr>
        <w:pStyle w:val="Prrafodelista"/>
        <w:numPr>
          <w:ilvl w:val="0"/>
          <w:numId w:val="40"/>
        </w:numPr>
        <w:ind w:left="426" w:hanging="284"/>
      </w:pPr>
      <w:r w:rsidRPr="00920AA3">
        <w:t>Parámetros de valoración cuantitativos y cualitativos</w:t>
      </w:r>
      <w:r w:rsidR="00563003">
        <w:t>.</w:t>
      </w:r>
    </w:p>
    <w:p w14:paraId="78371D00" w14:textId="441170E5" w:rsidR="001C7E5B" w:rsidRDefault="001C7E5B" w:rsidP="007F594E">
      <w:pPr>
        <w:pStyle w:val="Prrafodelista"/>
        <w:numPr>
          <w:ilvl w:val="0"/>
          <w:numId w:val="40"/>
        </w:numPr>
        <w:ind w:left="426" w:hanging="284"/>
      </w:pPr>
      <w:r w:rsidRPr="00920AA3">
        <w:t>Criterios para la valoración de las respuestas</w:t>
      </w:r>
      <w:r w:rsidR="00563003">
        <w:t>.</w:t>
      </w:r>
    </w:p>
    <w:p w14:paraId="756090D8" w14:textId="58DBA5ED" w:rsidR="001C7E5B" w:rsidRDefault="001C7E5B" w:rsidP="007F594E">
      <w:pPr>
        <w:pStyle w:val="Prrafodelista"/>
        <w:numPr>
          <w:ilvl w:val="0"/>
          <w:numId w:val="40"/>
        </w:numPr>
        <w:ind w:left="426" w:hanging="284"/>
      </w:pPr>
      <w:r w:rsidRPr="00920AA3">
        <w:t xml:space="preserve">Rangos de valoración para la determinación del estatus de la implantación de los componentes de los sistemas de control interno en la </w:t>
      </w:r>
      <w:r w:rsidR="00AD44E8">
        <w:t>Entidad</w:t>
      </w:r>
      <w:r w:rsidRPr="00920AA3">
        <w:t>.</w:t>
      </w:r>
    </w:p>
    <w:p w14:paraId="14A19473" w14:textId="236CB211" w:rsidR="001C7E5B" w:rsidRDefault="001C7E5B" w:rsidP="001C7E5B">
      <w:pPr>
        <w:pStyle w:val="Default"/>
        <w:ind w:left="720"/>
        <w:jc w:val="both"/>
        <w:rPr>
          <w:rFonts w:ascii="Arial Rounded MT Bold" w:hAnsi="Arial Rounded MT Bold" w:cs="Arial"/>
          <w:color w:val="auto"/>
          <w:sz w:val="28"/>
          <w:szCs w:val="28"/>
        </w:rPr>
      </w:pPr>
    </w:p>
    <w:p w14:paraId="1BF7FCC3" w14:textId="7A759364" w:rsidR="001C7E5B" w:rsidRDefault="001C7E5B" w:rsidP="001C7E5B">
      <w:pPr>
        <w:pStyle w:val="Default"/>
        <w:ind w:left="720"/>
        <w:jc w:val="both"/>
        <w:rPr>
          <w:rFonts w:ascii="Arial Rounded MT Bold" w:hAnsi="Arial Rounded MT Bold" w:cs="Arial"/>
          <w:color w:val="auto"/>
          <w:sz w:val="28"/>
          <w:szCs w:val="28"/>
        </w:rPr>
      </w:pPr>
    </w:p>
    <w:p w14:paraId="0BA46A5A" w14:textId="0ECC2BA3" w:rsidR="001C7E5B" w:rsidRDefault="001C7E5B" w:rsidP="001C7E5B">
      <w:pPr>
        <w:pStyle w:val="Default"/>
        <w:ind w:left="720"/>
        <w:jc w:val="both"/>
        <w:rPr>
          <w:rFonts w:ascii="Arial Rounded MT Bold" w:hAnsi="Arial Rounded MT Bold" w:cs="Arial"/>
          <w:color w:val="auto"/>
          <w:sz w:val="28"/>
          <w:szCs w:val="28"/>
        </w:rPr>
      </w:pPr>
    </w:p>
    <w:p w14:paraId="56C2187F" w14:textId="77777777" w:rsidR="001C7E5B" w:rsidRDefault="001C7E5B" w:rsidP="001C7E5B">
      <w:pPr>
        <w:pStyle w:val="Default"/>
        <w:ind w:left="720"/>
        <w:jc w:val="both"/>
        <w:rPr>
          <w:rFonts w:ascii="Arial Rounded MT Bold" w:hAnsi="Arial Rounded MT Bold" w:cs="Arial"/>
          <w:color w:val="auto"/>
          <w:sz w:val="28"/>
          <w:szCs w:val="28"/>
        </w:rPr>
      </w:pPr>
    </w:p>
    <w:p w14:paraId="15C8BB80" w14:textId="105DE35B" w:rsidR="001C7E5B" w:rsidRPr="003A1B08" w:rsidRDefault="001C7E5B" w:rsidP="003A1B08">
      <w:pPr>
        <w:pStyle w:val="Ttulo1"/>
        <w:numPr>
          <w:ilvl w:val="0"/>
          <w:numId w:val="39"/>
        </w:numPr>
        <w:shd w:val="clear" w:color="auto" w:fill="C6D9F1" w:themeFill="text2" w:themeFillTint="33"/>
        <w:ind w:left="567" w:hanging="567"/>
        <w:rPr>
          <w:color w:val="17365D" w:themeColor="text2" w:themeShade="BF"/>
        </w:rPr>
      </w:pPr>
      <w:bookmarkStart w:id="2" w:name="_Toc45542388"/>
      <w:r w:rsidRPr="003A1B08">
        <w:rPr>
          <w:color w:val="17365D" w:themeColor="text2" w:themeShade="BF"/>
        </w:rPr>
        <w:t>Instrumento de valoración (cuestionario)</w:t>
      </w:r>
      <w:bookmarkEnd w:id="2"/>
    </w:p>
    <w:p w14:paraId="13BCBEC6" w14:textId="77777777" w:rsidR="001C7E5B" w:rsidRPr="001C7E5B" w:rsidRDefault="001C7E5B" w:rsidP="001C7E5B"/>
    <w:p w14:paraId="50CDC80F" w14:textId="46E54BEC" w:rsidR="001C7E5B" w:rsidRDefault="001C7E5B" w:rsidP="001C7E5B">
      <w:r w:rsidRPr="00691B43">
        <w:t xml:space="preserve">El cuestionario tiene </w:t>
      </w:r>
      <w:r w:rsidRPr="0064682A">
        <w:rPr>
          <w:b/>
        </w:rPr>
        <w:t>66</w:t>
      </w:r>
      <w:r w:rsidRPr="00691B43">
        <w:t xml:space="preserve"> preguntas, fundamentadas en los 5 componentes del modelo, y </w:t>
      </w:r>
      <w:r>
        <w:t xml:space="preserve">están </w:t>
      </w:r>
      <w:r w:rsidRPr="00691B43">
        <w:t>distribuidas de la forma siguiente:</w:t>
      </w:r>
    </w:p>
    <w:p w14:paraId="561DEFCF" w14:textId="77777777" w:rsidR="001C7E5B" w:rsidRDefault="001C7E5B" w:rsidP="001C7E5B"/>
    <w:tbl>
      <w:tblPr>
        <w:tblStyle w:val="Tablaconcuadrcula2-nfasis5"/>
        <w:tblW w:w="6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gridCol w:w="724"/>
      </w:tblGrid>
      <w:tr w:rsidR="00D377F9" w:rsidRPr="009B6B1B" w14:paraId="152C68E2" w14:textId="77777777" w:rsidTr="009B6B1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shd w:val="clear" w:color="auto" w:fill="auto"/>
          </w:tcPr>
          <w:p w14:paraId="4038A397" w14:textId="77777777" w:rsidR="00D377F9" w:rsidRPr="009B6B1B" w:rsidRDefault="00D377F9" w:rsidP="00563003">
            <w:pPr>
              <w:pStyle w:val="Default"/>
              <w:numPr>
                <w:ilvl w:val="0"/>
                <w:numId w:val="30"/>
              </w:numPr>
              <w:tabs>
                <w:tab w:val="left" w:pos="1455"/>
              </w:tabs>
              <w:ind w:left="455" w:hanging="425"/>
              <w:rPr>
                <w:rFonts w:ascii="Arial" w:hAnsi="Arial" w:cs="Arial"/>
                <w:color w:val="auto"/>
                <w:szCs w:val="28"/>
              </w:rPr>
            </w:pPr>
            <w:r w:rsidRPr="009B6B1B">
              <w:rPr>
                <w:rFonts w:ascii="Arial" w:hAnsi="Arial" w:cs="Arial"/>
                <w:color w:val="auto"/>
                <w:szCs w:val="28"/>
              </w:rPr>
              <w:t>Ambiente de Control</w:t>
            </w:r>
          </w:p>
        </w:tc>
        <w:tc>
          <w:tcPr>
            <w:tcW w:w="0" w:type="auto"/>
            <w:tcBorders>
              <w:top w:val="none" w:sz="0" w:space="0" w:color="auto"/>
              <w:left w:val="none" w:sz="0" w:space="0" w:color="auto"/>
              <w:bottom w:val="none" w:sz="0" w:space="0" w:color="auto"/>
            </w:tcBorders>
            <w:shd w:val="clear" w:color="auto" w:fill="auto"/>
          </w:tcPr>
          <w:p w14:paraId="57E8B31E" w14:textId="77777777" w:rsidR="00D377F9" w:rsidRPr="009B6B1B" w:rsidRDefault="00D377F9" w:rsidP="00563003">
            <w:pPr>
              <w:pStyle w:val="Default"/>
              <w:tabs>
                <w:tab w:val="left" w:pos="1455"/>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Cs w:val="28"/>
              </w:rPr>
            </w:pPr>
            <w:r w:rsidRPr="009B6B1B">
              <w:rPr>
                <w:rFonts w:ascii="Arial" w:hAnsi="Arial" w:cs="Arial"/>
                <w:color w:val="auto"/>
                <w:szCs w:val="28"/>
              </w:rPr>
              <w:t>23</w:t>
            </w:r>
          </w:p>
        </w:tc>
      </w:tr>
      <w:tr w:rsidR="00D377F9" w:rsidRPr="009B6B1B" w14:paraId="41FBFB07" w14:textId="77777777" w:rsidTr="009B6B1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C0578D" w14:textId="6D29FE49" w:rsidR="00D377F9" w:rsidRPr="009B6B1B" w:rsidRDefault="00563003" w:rsidP="00563003">
            <w:pPr>
              <w:pStyle w:val="Default"/>
              <w:numPr>
                <w:ilvl w:val="0"/>
                <w:numId w:val="30"/>
              </w:numPr>
              <w:tabs>
                <w:tab w:val="left" w:pos="1455"/>
              </w:tabs>
              <w:ind w:left="455" w:hanging="425"/>
              <w:rPr>
                <w:rFonts w:ascii="Arial" w:hAnsi="Arial" w:cs="Arial"/>
                <w:color w:val="auto"/>
                <w:szCs w:val="28"/>
              </w:rPr>
            </w:pPr>
            <w:r>
              <w:rPr>
                <w:rFonts w:ascii="Arial" w:hAnsi="Arial" w:cs="Arial"/>
                <w:color w:val="auto"/>
                <w:szCs w:val="28"/>
              </w:rPr>
              <w:t xml:space="preserve">Administración </w:t>
            </w:r>
            <w:r w:rsidR="00D377F9" w:rsidRPr="009B6B1B">
              <w:rPr>
                <w:rFonts w:ascii="Arial" w:hAnsi="Arial" w:cs="Arial"/>
                <w:color w:val="auto"/>
                <w:szCs w:val="28"/>
              </w:rPr>
              <w:t>de Riesgos</w:t>
            </w:r>
          </w:p>
        </w:tc>
        <w:tc>
          <w:tcPr>
            <w:tcW w:w="0" w:type="auto"/>
            <w:shd w:val="clear" w:color="auto" w:fill="auto"/>
          </w:tcPr>
          <w:p w14:paraId="64EBB7ED" w14:textId="77777777" w:rsidR="00D377F9" w:rsidRPr="009B6B1B" w:rsidRDefault="00D377F9" w:rsidP="00563003">
            <w:pPr>
              <w:pStyle w:val="Default"/>
              <w:tabs>
                <w:tab w:val="left" w:pos="1455"/>
              </w:tabs>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8"/>
              </w:rPr>
            </w:pPr>
            <w:r w:rsidRPr="009B6B1B">
              <w:rPr>
                <w:rFonts w:ascii="Arial" w:hAnsi="Arial" w:cs="Arial"/>
                <w:b/>
                <w:color w:val="auto"/>
                <w:szCs w:val="28"/>
              </w:rPr>
              <w:t>17</w:t>
            </w:r>
          </w:p>
        </w:tc>
      </w:tr>
      <w:tr w:rsidR="00D377F9" w:rsidRPr="009B6B1B" w14:paraId="4C06848C" w14:textId="77777777" w:rsidTr="009B6B1B">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DA2603" w14:textId="77777777" w:rsidR="00D377F9" w:rsidRPr="009B6B1B" w:rsidRDefault="00D377F9" w:rsidP="00563003">
            <w:pPr>
              <w:pStyle w:val="Default"/>
              <w:numPr>
                <w:ilvl w:val="0"/>
                <w:numId w:val="30"/>
              </w:numPr>
              <w:tabs>
                <w:tab w:val="left" w:pos="1455"/>
              </w:tabs>
              <w:ind w:left="455" w:hanging="425"/>
              <w:rPr>
                <w:rFonts w:ascii="Arial" w:hAnsi="Arial" w:cs="Arial"/>
                <w:color w:val="auto"/>
                <w:szCs w:val="28"/>
              </w:rPr>
            </w:pPr>
            <w:r w:rsidRPr="009B6B1B">
              <w:rPr>
                <w:rFonts w:ascii="Arial" w:hAnsi="Arial" w:cs="Arial"/>
                <w:color w:val="auto"/>
                <w:szCs w:val="28"/>
              </w:rPr>
              <w:t>Actividades de Control</w:t>
            </w:r>
          </w:p>
        </w:tc>
        <w:tc>
          <w:tcPr>
            <w:tcW w:w="0" w:type="auto"/>
            <w:shd w:val="clear" w:color="auto" w:fill="auto"/>
          </w:tcPr>
          <w:p w14:paraId="1DF14591" w14:textId="77777777" w:rsidR="00D377F9" w:rsidRPr="009B6B1B" w:rsidRDefault="00D377F9" w:rsidP="00563003">
            <w:pPr>
              <w:pStyle w:val="Default"/>
              <w:tabs>
                <w:tab w:val="left" w:pos="1455"/>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8"/>
              </w:rPr>
            </w:pPr>
            <w:r w:rsidRPr="009B6B1B">
              <w:rPr>
                <w:rFonts w:ascii="Arial" w:hAnsi="Arial" w:cs="Arial"/>
                <w:b/>
                <w:color w:val="auto"/>
                <w:szCs w:val="28"/>
              </w:rPr>
              <w:t>12</w:t>
            </w:r>
          </w:p>
        </w:tc>
      </w:tr>
      <w:tr w:rsidR="00D377F9" w:rsidRPr="009B6B1B" w14:paraId="743FBDF5" w14:textId="77777777" w:rsidTr="009B6B1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17C388" w14:textId="77777777" w:rsidR="00D377F9" w:rsidRPr="009B6B1B" w:rsidRDefault="00D377F9" w:rsidP="00563003">
            <w:pPr>
              <w:pStyle w:val="Default"/>
              <w:numPr>
                <w:ilvl w:val="0"/>
                <w:numId w:val="30"/>
              </w:numPr>
              <w:tabs>
                <w:tab w:val="left" w:pos="1455"/>
              </w:tabs>
              <w:ind w:left="455" w:hanging="425"/>
              <w:rPr>
                <w:rFonts w:ascii="Arial" w:hAnsi="Arial" w:cs="Arial"/>
                <w:color w:val="auto"/>
                <w:szCs w:val="28"/>
              </w:rPr>
            </w:pPr>
            <w:r w:rsidRPr="009B6B1B">
              <w:rPr>
                <w:rFonts w:ascii="Arial" w:hAnsi="Arial" w:cs="Arial"/>
                <w:color w:val="auto"/>
                <w:szCs w:val="28"/>
              </w:rPr>
              <w:t>Información y Comunicación</w:t>
            </w:r>
          </w:p>
        </w:tc>
        <w:tc>
          <w:tcPr>
            <w:tcW w:w="0" w:type="auto"/>
            <w:shd w:val="clear" w:color="auto" w:fill="auto"/>
          </w:tcPr>
          <w:p w14:paraId="77B4F59F" w14:textId="77777777" w:rsidR="00D377F9" w:rsidRPr="009B6B1B" w:rsidRDefault="00D377F9" w:rsidP="00563003">
            <w:pPr>
              <w:pStyle w:val="Default"/>
              <w:tabs>
                <w:tab w:val="left" w:pos="1455"/>
              </w:tabs>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8"/>
              </w:rPr>
            </w:pPr>
            <w:r w:rsidRPr="009B6B1B">
              <w:rPr>
                <w:rFonts w:ascii="Arial" w:hAnsi="Arial" w:cs="Arial"/>
                <w:b/>
                <w:color w:val="auto"/>
                <w:szCs w:val="28"/>
              </w:rPr>
              <w:t>10</w:t>
            </w:r>
          </w:p>
        </w:tc>
      </w:tr>
      <w:tr w:rsidR="00D377F9" w:rsidRPr="009B6B1B" w14:paraId="20E10E0C" w14:textId="77777777" w:rsidTr="009B6B1B">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67611B" w14:textId="77777777" w:rsidR="00D377F9" w:rsidRPr="009B6B1B" w:rsidRDefault="00D377F9" w:rsidP="00563003">
            <w:pPr>
              <w:pStyle w:val="Default"/>
              <w:numPr>
                <w:ilvl w:val="0"/>
                <w:numId w:val="30"/>
              </w:numPr>
              <w:tabs>
                <w:tab w:val="left" w:pos="1455"/>
              </w:tabs>
              <w:ind w:left="455" w:hanging="425"/>
              <w:rPr>
                <w:rFonts w:ascii="Arial" w:hAnsi="Arial" w:cs="Arial"/>
                <w:color w:val="auto"/>
                <w:szCs w:val="28"/>
              </w:rPr>
            </w:pPr>
            <w:r w:rsidRPr="009B6B1B">
              <w:rPr>
                <w:rFonts w:ascii="Arial" w:hAnsi="Arial" w:cs="Arial"/>
                <w:color w:val="auto"/>
                <w:szCs w:val="28"/>
              </w:rPr>
              <w:t>Supervisión</w:t>
            </w:r>
          </w:p>
        </w:tc>
        <w:tc>
          <w:tcPr>
            <w:tcW w:w="0" w:type="auto"/>
            <w:shd w:val="clear" w:color="auto" w:fill="auto"/>
          </w:tcPr>
          <w:p w14:paraId="35052173" w14:textId="1338B787" w:rsidR="00D377F9" w:rsidRPr="009B6B1B" w:rsidRDefault="001E7337" w:rsidP="00563003">
            <w:pPr>
              <w:pStyle w:val="Default"/>
              <w:tabs>
                <w:tab w:val="left" w:pos="1455"/>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8"/>
              </w:rPr>
            </w:pPr>
            <w:r>
              <w:rPr>
                <w:rFonts w:ascii="Arial" w:hAnsi="Arial" w:cs="Arial"/>
                <w:b/>
                <w:color w:val="auto"/>
                <w:szCs w:val="28"/>
              </w:rPr>
              <w:t xml:space="preserve">  </w:t>
            </w:r>
            <w:r w:rsidR="00D377F9" w:rsidRPr="009B6B1B">
              <w:rPr>
                <w:rFonts w:ascii="Arial" w:hAnsi="Arial" w:cs="Arial"/>
                <w:b/>
                <w:color w:val="auto"/>
                <w:szCs w:val="28"/>
              </w:rPr>
              <w:t>4</w:t>
            </w:r>
          </w:p>
        </w:tc>
      </w:tr>
      <w:tr w:rsidR="00D377F9" w:rsidRPr="009B6B1B" w14:paraId="4828EC51" w14:textId="77777777" w:rsidTr="009B6B1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4B0F5" w14:textId="77777777" w:rsidR="00D377F9" w:rsidRPr="009B6B1B" w:rsidRDefault="00D377F9" w:rsidP="00563003">
            <w:pPr>
              <w:pStyle w:val="Default"/>
              <w:tabs>
                <w:tab w:val="left" w:pos="1455"/>
              </w:tabs>
              <w:jc w:val="right"/>
              <w:rPr>
                <w:rFonts w:ascii="Arial" w:hAnsi="Arial" w:cs="Arial"/>
                <w:color w:val="auto"/>
                <w:szCs w:val="28"/>
              </w:rPr>
            </w:pPr>
            <w:r w:rsidRPr="009B6B1B">
              <w:rPr>
                <w:rFonts w:ascii="Arial" w:hAnsi="Arial" w:cs="Arial"/>
                <w:color w:val="auto"/>
                <w:szCs w:val="28"/>
              </w:rPr>
              <w:t>TOTAL:</w:t>
            </w:r>
          </w:p>
        </w:tc>
        <w:tc>
          <w:tcPr>
            <w:tcW w:w="0" w:type="auto"/>
            <w:shd w:val="clear" w:color="auto" w:fill="auto"/>
          </w:tcPr>
          <w:p w14:paraId="0465959A" w14:textId="77777777" w:rsidR="00D377F9" w:rsidRPr="009B6B1B" w:rsidRDefault="00D377F9" w:rsidP="00563003">
            <w:pPr>
              <w:pStyle w:val="Default"/>
              <w:tabs>
                <w:tab w:val="left" w:pos="1455"/>
              </w:tabs>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8"/>
              </w:rPr>
            </w:pPr>
            <w:r w:rsidRPr="009B6B1B">
              <w:rPr>
                <w:rFonts w:ascii="Arial" w:hAnsi="Arial" w:cs="Arial"/>
                <w:b/>
                <w:color w:val="auto"/>
                <w:szCs w:val="28"/>
              </w:rPr>
              <w:t>66</w:t>
            </w:r>
          </w:p>
        </w:tc>
      </w:tr>
    </w:tbl>
    <w:p w14:paraId="37A5E7F3" w14:textId="77777777" w:rsidR="004D5F24" w:rsidRDefault="004D5F24" w:rsidP="001C7E5B"/>
    <w:p w14:paraId="19A20517" w14:textId="44B3C7AC" w:rsidR="001C7E5B" w:rsidRPr="003A1B08" w:rsidRDefault="001C7E5B" w:rsidP="00211D02">
      <w:pPr>
        <w:pStyle w:val="Subttulo"/>
        <w:numPr>
          <w:ilvl w:val="0"/>
          <w:numId w:val="35"/>
        </w:numPr>
        <w:ind w:left="426" w:hanging="426"/>
        <w:rPr>
          <w:color w:val="17365D" w:themeColor="text2" w:themeShade="BF"/>
        </w:rPr>
      </w:pPr>
      <w:r w:rsidRPr="003A1B08">
        <w:rPr>
          <w:color w:val="17365D" w:themeColor="text2" w:themeShade="BF"/>
        </w:rPr>
        <w:t xml:space="preserve">Ambiente de Control </w:t>
      </w:r>
    </w:p>
    <w:p w14:paraId="35C1BBE9" w14:textId="77777777" w:rsidR="00211D02" w:rsidRPr="00211D02" w:rsidRDefault="00211D02" w:rsidP="00211D02"/>
    <w:p w14:paraId="77AA072A" w14:textId="77777777" w:rsidR="001C7E5B" w:rsidRDefault="001C7E5B" w:rsidP="001C7E5B">
      <w:r w:rsidRPr="000B772A">
        <w:t xml:space="preserve">Es el conjunto de normas, procesos y estructuras que proporcionan la base para llevar a cabo el control interno en toda la institución. Proporciona disciplina y estructura para apoyar al personal en la consecución de los objetivos institucionales. El </w:t>
      </w:r>
      <w:r>
        <w:t>Gobernador</w:t>
      </w:r>
      <w:r w:rsidRPr="000B772A">
        <w:t xml:space="preserve"> o el Titular de la institución y, en su caso, el Órgano de Gobierno y demás </w:t>
      </w:r>
      <w:r>
        <w:t>servidores públicos</w:t>
      </w:r>
      <w:r w:rsidRPr="000B772A">
        <w:t xml:space="preserve"> deben establecer y mantener un ambiente de control que implique una actitud de respaldo hacia el control interno.</w:t>
      </w:r>
    </w:p>
    <w:p w14:paraId="3EDD7113" w14:textId="77777777" w:rsidR="00211D02" w:rsidRDefault="00211D02" w:rsidP="001C7E5B"/>
    <w:p w14:paraId="50E1BEDB" w14:textId="00830EDA" w:rsidR="001C7E5B" w:rsidRPr="00280A16" w:rsidRDefault="001C7E5B" w:rsidP="00A82FD8">
      <w:pPr>
        <w:spacing w:after="240"/>
      </w:pPr>
      <w:r w:rsidRPr="00280A16">
        <w:t xml:space="preserve">A fin de evaluar este componente se incluyen </w:t>
      </w:r>
      <w:r w:rsidRPr="0064682A">
        <w:rPr>
          <w:b/>
        </w:rPr>
        <w:t>23</w:t>
      </w:r>
      <w:r w:rsidRPr="00280A16">
        <w:t xml:space="preserve"> preguntas que tienen por objeto identificar si se establecieron las normas, procesos y estructuras que proporcionan la base para llevar a cabo el control interno en toda la dependencia o entidad, así como la normativa que proporciona disciplina y estructura para apoyar al personal en la consecución de los objetivos institucionales. </w:t>
      </w:r>
    </w:p>
    <w:p w14:paraId="7F63C746" w14:textId="77777777" w:rsidR="001C7E5B" w:rsidRDefault="001C7E5B" w:rsidP="001C7E5B">
      <w:r w:rsidRPr="00280A16">
        <w:t xml:space="preserve">Asimismo, las preguntas permitirán conocer si el Titular de la dependencia o entidad y, en su caso, el Órgano de Gobierno y demás funcionarios, han establecido y mantienen un ambiente de control que implique una actitud de respaldo hacia el control </w:t>
      </w:r>
      <w:r>
        <w:t>interno.</w:t>
      </w:r>
    </w:p>
    <w:p w14:paraId="31E0C1F7" w14:textId="2ED862C3" w:rsidR="001C7E5B" w:rsidRDefault="001C7E5B" w:rsidP="001C7E5B"/>
    <w:p w14:paraId="167DEC30" w14:textId="22C14D58" w:rsidR="001C7E5B" w:rsidRPr="003A1B08" w:rsidRDefault="00563003" w:rsidP="00211D02">
      <w:pPr>
        <w:pStyle w:val="Subttulo"/>
        <w:numPr>
          <w:ilvl w:val="0"/>
          <w:numId w:val="35"/>
        </w:numPr>
        <w:ind w:left="426" w:hanging="426"/>
        <w:rPr>
          <w:color w:val="17365D" w:themeColor="text2" w:themeShade="BF"/>
        </w:rPr>
      </w:pPr>
      <w:r w:rsidRPr="003A1B08">
        <w:rPr>
          <w:color w:val="17365D" w:themeColor="text2" w:themeShade="BF"/>
        </w:rPr>
        <w:t>Administración</w:t>
      </w:r>
      <w:r w:rsidR="001C7E5B" w:rsidRPr="003A1B08">
        <w:rPr>
          <w:color w:val="17365D" w:themeColor="text2" w:themeShade="BF"/>
        </w:rPr>
        <w:t xml:space="preserve"> de Riesgos</w:t>
      </w:r>
    </w:p>
    <w:p w14:paraId="77DA9D8A" w14:textId="77777777" w:rsidR="001C7E5B" w:rsidRDefault="001C7E5B" w:rsidP="001C7E5B">
      <w:pPr>
        <w:rPr>
          <w:sz w:val="16"/>
          <w:szCs w:val="16"/>
        </w:rPr>
      </w:pPr>
    </w:p>
    <w:p w14:paraId="0B2A5594" w14:textId="77777777" w:rsidR="003A1B08" w:rsidRDefault="001C7E5B" w:rsidP="001C7E5B">
      <w:r w:rsidRPr="00282E4E">
        <w:t xml:space="preserve">Es el proceso para identificar y analizar los riesgos que pudieran impedir el cumplimiento de los objetivos del </w:t>
      </w:r>
      <w:r>
        <w:t>Ente o Unidad Programática Presupuestal</w:t>
      </w:r>
      <w:r w:rsidRPr="00282E4E">
        <w:t xml:space="preserve">. Esta evaluación provee las bases para desarrollar respuestas apropiadas al riesgo, que mitiguen su </w:t>
      </w:r>
    </w:p>
    <w:p w14:paraId="172513AB" w14:textId="77777777" w:rsidR="003A1B08" w:rsidRDefault="003A1B08" w:rsidP="001C7E5B"/>
    <w:p w14:paraId="624AFCD2" w14:textId="77777777" w:rsidR="003A1B08" w:rsidRDefault="003A1B08" w:rsidP="001C7E5B"/>
    <w:p w14:paraId="1B5A68A1" w14:textId="77777777" w:rsidR="003A1B08" w:rsidRDefault="003A1B08" w:rsidP="001C7E5B"/>
    <w:p w14:paraId="18DAA881" w14:textId="71D1DEBA" w:rsidR="001C7E5B" w:rsidRPr="003939CD" w:rsidRDefault="001C7E5B" w:rsidP="001C7E5B">
      <w:r w:rsidRPr="00282E4E">
        <w:t>impacto en caso de materialización. También se deben evaluar los riesgos provenientes tanto de fuentes internas como externas, incluidos los riesgos de corrupción.</w:t>
      </w:r>
    </w:p>
    <w:p w14:paraId="3C53404E" w14:textId="77777777" w:rsidR="00211D02" w:rsidRDefault="00211D02" w:rsidP="001C7E5B"/>
    <w:p w14:paraId="177F0999" w14:textId="684BBB09" w:rsidR="001C7E5B" w:rsidRDefault="001C7E5B" w:rsidP="001C7E5B">
      <w:r w:rsidRPr="003939CD">
        <w:t xml:space="preserve">Para la evaluación de este componente se incorporan </w:t>
      </w:r>
      <w:r w:rsidRPr="0064682A">
        <w:rPr>
          <w:b/>
        </w:rPr>
        <w:t>17</w:t>
      </w:r>
      <w:r w:rsidRPr="003939CD">
        <w:t xml:space="preserve"> preguntas a fin de conocer si se cuenta con un proceso para identificar y analizar los riesgos que pudieran impedir el cumplimiento de los objetivos del </w:t>
      </w:r>
      <w:r>
        <w:t>Ente o Unidad Programática Presupuestal</w:t>
      </w:r>
      <w:r w:rsidRPr="003939CD">
        <w:t>, institución o delegación, así como proveer las bases para desarrollar respuestas apropiadas al riesgo, que mitiguen su impacto en caso de materialización</w:t>
      </w:r>
      <w:r>
        <w:t>.</w:t>
      </w:r>
    </w:p>
    <w:p w14:paraId="7F9FF6EA" w14:textId="627868A7" w:rsidR="001C7E5B" w:rsidRDefault="001C7E5B" w:rsidP="001C7E5B"/>
    <w:p w14:paraId="4053AB81" w14:textId="77777777" w:rsidR="00211D02" w:rsidRPr="00282E4E" w:rsidRDefault="00211D02" w:rsidP="001C7E5B"/>
    <w:p w14:paraId="36D06206" w14:textId="1F872A97" w:rsidR="001C7E5B" w:rsidRPr="003A1B08" w:rsidRDefault="001C7E5B" w:rsidP="00211D02">
      <w:pPr>
        <w:pStyle w:val="Subttulo"/>
        <w:numPr>
          <w:ilvl w:val="0"/>
          <w:numId w:val="35"/>
        </w:numPr>
        <w:ind w:left="426" w:hanging="426"/>
        <w:rPr>
          <w:color w:val="17365D" w:themeColor="text2" w:themeShade="BF"/>
        </w:rPr>
      </w:pPr>
      <w:r w:rsidRPr="003A1B08">
        <w:rPr>
          <w:color w:val="17365D" w:themeColor="text2" w:themeShade="BF"/>
        </w:rPr>
        <w:t xml:space="preserve">Actividades de Control </w:t>
      </w:r>
    </w:p>
    <w:p w14:paraId="734D531F" w14:textId="41D96D4D" w:rsidR="001C7E5B" w:rsidRDefault="001C7E5B" w:rsidP="001C7E5B">
      <w:r w:rsidRPr="00282E4E">
        <w:t>Son las acciones establecidas por l</w:t>
      </w:r>
      <w:r w:rsidR="00AD44E8">
        <w:t>a</w:t>
      </w:r>
      <w:r w:rsidRPr="00282E4E">
        <w:t xml:space="preserve"> </w:t>
      </w:r>
      <w:r>
        <w:t>Ent</w:t>
      </w:r>
      <w:r w:rsidR="00AD44E8">
        <w:t>idad</w:t>
      </w:r>
      <w:r>
        <w:t xml:space="preserve"> o Unidad Programática Presupuestal</w:t>
      </w:r>
      <w:r w:rsidRPr="00282E4E">
        <w:t>, mediante políticas y procedimientos, para responder a los riesgos que pudieran afectar el cumplimiento y logro de los objetivos. Las actividades de control se llevan a cabo en todos los niveles de la institución, en las distintas etapas de los procesos y en los sistemas de información.</w:t>
      </w:r>
    </w:p>
    <w:p w14:paraId="6D26BA19" w14:textId="77777777" w:rsidR="00211D02" w:rsidRDefault="00211D02" w:rsidP="001C7E5B"/>
    <w:p w14:paraId="3170698A" w14:textId="77777777" w:rsidR="00563003" w:rsidRDefault="001C7E5B" w:rsidP="001C7E5B">
      <w:r w:rsidRPr="00880B0B">
        <w:t xml:space="preserve">En este componente se incorporan </w:t>
      </w:r>
      <w:r w:rsidRPr="0064682A">
        <w:rPr>
          <w:b/>
        </w:rPr>
        <w:t>12</w:t>
      </w:r>
      <w:r w:rsidRPr="00880B0B">
        <w:t xml:space="preserve"> preguntas para identificar las acciones establecidas por la dependencia o entidad, mediante políticas y procedimientos, para responder a los riesgos que pudieran afectar el cumplimiento y logro de los objetivos. Estas actividades de control se deben llevar a cabo en todos los niveles de la dependencia o entidad, en las distintas etapas de los procesos y en los sistemas de información</w:t>
      </w:r>
      <w:r w:rsidR="00563003">
        <w:t>.</w:t>
      </w:r>
    </w:p>
    <w:p w14:paraId="787ACF62" w14:textId="3E572D44" w:rsidR="001C7E5B" w:rsidRDefault="001C7E5B" w:rsidP="001C7E5B">
      <w:pPr>
        <w:rPr>
          <w:sz w:val="22"/>
        </w:rPr>
      </w:pPr>
      <w:r>
        <w:rPr>
          <w:sz w:val="22"/>
        </w:rPr>
        <w:t xml:space="preserve"> </w:t>
      </w:r>
    </w:p>
    <w:p w14:paraId="7BD03680" w14:textId="77777777" w:rsidR="00563003" w:rsidRPr="00880B0B" w:rsidRDefault="00563003" w:rsidP="001C7E5B"/>
    <w:p w14:paraId="1A72DE03" w14:textId="671176AB" w:rsidR="001C7E5B" w:rsidRPr="003A1B08" w:rsidRDefault="001C7E5B" w:rsidP="00563003">
      <w:pPr>
        <w:pStyle w:val="Subttulo"/>
        <w:numPr>
          <w:ilvl w:val="0"/>
          <w:numId w:val="35"/>
        </w:numPr>
        <w:ind w:left="426" w:hanging="426"/>
        <w:rPr>
          <w:color w:val="17365D" w:themeColor="text2" w:themeShade="BF"/>
        </w:rPr>
      </w:pPr>
      <w:r w:rsidRPr="003A1B08">
        <w:rPr>
          <w:color w:val="17365D" w:themeColor="text2" w:themeShade="BF"/>
        </w:rPr>
        <w:t xml:space="preserve">Información y Comunicación </w:t>
      </w:r>
    </w:p>
    <w:p w14:paraId="412B3285" w14:textId="77777777" w:rsidR="00211D02" w:rsidRDefault="00211D02" w:rsidP="001C7E5B"/>
    <w:p w14:paraId="0870C4FF" w14:textId="77777777" w:rsidR="003A1B08" w:rsidRDefault="001C7E5B" w:rsidP="001C7E5B">
      <w:r w:rsidRPr="00282E4E">
        <w:t xml:space="preserve">La información es necesaria para que </w:t>
      </w:r>
      <w:r>
        <w:t xml:space="preserve">la dependencia o entidad </w:t>
      </w:r>
      <w:r w:rsidRPr="00282E4E">
        <w:t>lleve</w:t>
      </w:r>
      <w:r>
        <w:t>n</w:t>
      </w:r>
      <w:r w:rsidRPr="00282E4E">
        <w:t xml:space="preserve"> a</w:t>
      </w:r>
      <w:r>
        <w:t>l</w:t>
      </w:r>
      <w:r w:rsidRPr="00282E4E">
        <w:t xml:space="preserve"> cabo sus responsabilidades de control interno para el logro de sus objetivos. </w:t>
      </w:r>
      <w:r w:rsidR="00AD44E8">
        <w:t>La</w:t>
      </w:r>
      <w:r w:rsidRPr="00282E4E">
        <w:t xml:space="preserve"> </w:t>
      </w:r>
      <w:r>
        <w:t>Ent</w:t>
      </w:r>
      <w:r w:rsidR="00AD44E8">
        <w:t>idad</w:t>
      </w:r>
      <w:r>
        <w:t xml:space="preserve"> o Unidad Programática Presupuestal</w:t>
      </w:r>
      <w:r w:rsidRPr="00282E4E">
        <w:t xml:space="preserve"> requiere tener acceso a comunicaciones relevantes y </w:t>
      </w:r>
    </w:p>
    <w:p w14:paraId="2BA64C63" w14:textId="77777777" w:rsidR="003A1B08" w:rsidRDefault="003A1B08" w:rsidP="001C7E5B"/>
    <w:p w14:paraId="4B784255" w14:textId="77777777" w:rsidR="003A1B08" w:rsidRDefault="003A1B08" w:rsidP="001C7E5B"/>
    <w:p w14:paraId="090B86F1" w14:textId="77777777" w:rsidR="003A1B08" w:rsidRDefault="003A1B08" w:rsidP="001C7E5B"/>
    <w:p w14:paraId="43BBD2DC" w14:textId="5F959895" w:rsidR="001C7E5B" w:rsidRDefault="001C7E5B" w:rsidP="001C7E5B">
      <w:r w:rsidRPr="00282E4E">
        <w:t>confiables en relación con los eventos internos y externos. La información y comunicación eficaces son vitales para la consecución de los objetivos institucionales.</w:t>
      </w:r>
    </w:p>
    <w:p w14:paraId="6F2EB610" w14:textId="77777777" w:rsidR="00211D02" w:rsidRDefault="00211D02" w:rsidP="001C7E5B"/>
    <w:p w14:paraId="17951D7D" w14:textId="4C3A2F20" w:rsidR="001C7E5B" w:rsidRDefault="001C7E5B" w:rsidP="001C7E5B">
      <w:r w:rsidRPr="00880B0B">
        <w:t>La información es necesaria para que la dependencia o entidad cumpla con sus responsabilidades de control interno para el logro de sus objetivos. La información y comunicación eficaces son vitales para la consecución de los objetivos institucionales</w:t>
      </w:r>
      <w:r>
        <w:t>.</w:t>
      </w:r>
    </w:p>
    <w:p w14:paraId="1B5B5313" w14:textId="36431E79" w:rsidR="001C7E5B" w:rsidRDefault="001C7E5B" w:rsidP="001C7E5B">
      <w:r w:rsidRPr="0087347B">
        <w:lastRenderedPageBreak/>
        <w:t xml:space="preserve">Las </w:t>
      </w:r>
      <w:r w:rsidRPr="0064682A">
        <w:rPr>
          <w:b/>
        </w:rPr>
        <w:t>10</w:t>
      </w:r>
      <w:r w:rsidRPr="0087347B">
        <w:t xml:space="preserve"> preguntas que se incluyen es este componente tienen la finalidad de verificar que la dependencia o entidad tenga acceso a comunicaciones relevantes y confiables en relación con los eventos internos y externos</w:t>
      </w:r>
      <w:r w:rsidR="00211D02">
        <w:t>.</w:t>
      </w:r>
    </w:p>
    <w:p w14:paraId="47F4E312" w14:textId="77777777" w:rsidR="004D5F24" w:rsidRDefault="004D5F24" w:rsidP="001C7E5B"/>
    <w:p w14:paraId="7764E927" w14:textId="77777777" w:rsidR="00563003" w:rsidRPr="00880B0B" w:rsidRDefault="00563003" w:rsidP="001C7E5B"/>
    <w:p w14:paraId="198EC763" w14:textId="463CB1CC" w:rsidR="001C7E5B" w:rsidRPr="003A1B08" w:rsidRDefault="001C7E5B" w:rsidP="00211D02">
      <w:pPr>
        <w:pStyle w:val="Subttulo"/>
        <w:numPr>
          <w:ilvl w:val="0"/>
          <w:numId w:val="35"/>
        </w:numPr>
        <w:ind w:left="426" w:hanging="426"/>
        <w:rPr>
          <w:color w:val="17365D" w:themeColor="text2" w:themeShade="BF"/>
        </w:rPr>
      </w:pPr>
      <w:r w:rsidRPr="003A1B08">
        <w:rPr>
          <w:color w:val="17365D" w:themeColor="text2" w:themeShade="BF"/>
        </w:rPr>
        <w:t>Supervisión</w:t>
      </w:r>
    </w:p>
    <w:p w14:paraId="58AEAEA6" w14:textId="77777777" w:rsidR="009B6B1B" w:rsidRDefault="009B6B1B" w:rsidP="001C7E5B"/>
    <w:p w14:paraId="1583DF62" w14:textId="7A98F2FC" w:rsidR="001C7E5B" w:rsidRPr="00282E4E" w:rsidRDefault="001C7E5B" w:rsidP="001C7E5B">
      <w:r w:rsidRPr="00282E4E">
        <w:t xml:space="preserve">La supervisión del sistema de control interno es esencial para contribuir a asegurar que el control interno se mantiene alineado con los objetivos institucionales, el entorno operativo, el marco legal aplicable, los recursos asignados y los riesgos asociados al cumplimiento de los objetivos. Las evaluaciones en curso (del </w:t>
      </w:r>
      <w:r>
        <w:t>ente</w:t>
      </w:r>
      <w:r w:rsidRPr="00282E4E">
        <w:t>) y las evaluaciones independientes (realizadas por auditores internos o externos y terceros interesados) o la combinación de las dos, se utilizan para determinar si cada uno de los cinco componentes del control interno, está presentes y funcionan de manera sistémica.</w:t>
      </w:r>
    </w:p>
    <w:p w14:paraId="423FE1E7" w14:textId="77777777" w:rsidR="00211D02" w:rsidRDefault="00211D02" w:rsidP="001C7E5B"/>
    <w:p w14:paraId="7F1D71D6" w14:textId="05BBA1C5" w:rsidR="001C7E5B" w:rsidRDefault="001C7E5B" w:rsidP="001C7E5B">
      <w:r w:rsidRPr="0087347B">
        <w:t xml:space="preserve">Las </w:t>
      </w:r>
      <w:r w:rsidRPr="0064682A">
        <w:rPr>
          <w:b/>
        </w:rPr>
        <w:t>4</w:t>
      </w:r>
      <w:r w:rsidRPr="0087347B">
        <w:t xml:space="preserve"> preguntas que se incorporan en este componente tienen el propósito de identificar si se llevaron a cabo evaluaciones por instancias de la dependencia o entidad, así como evaluaciones independientes, realizadas por auditores internos o externos y terceros interesados, con el objetivo de determinar si cada uno de los cinco componentes del control interno están presentes y funcionan de manera sistémica</w:t>
      </w:r>
      <w:r>
        <w:t>.</w:t>
      </w:r>
    </w:p>
    <w:p w14:paraId="0A39A6AF" w14:textId="34F3D5BC" w:rsidR="00211D02" w:rsidRDefault="00211D02" w:rsidP="001C7E5B"/>
    <w:p w14:paraId="27A52AA3" w14:textId="77777777" w:rsidR="001C7E5B" w:rsidRDefault="001C7E5B" w:rsidP="001C7E5B"/>
    <w:p w14:paraId="0661677D" w14:textId="6348BFF4" w:rsidR="001C7E5B" w:rsidRPr="003A1B08" w:rsidRDefault="001C7E5B" w:rsidP="003A1B08">
      <w:pPr>
        <w:pStyle w:val="Ttulo1"/>
        <w:numPr>
          <w:ilvl w:val="0"/>
          <w:numId w:val="39"/>
        </w:numPr>
        <w:shd w:val="clear" w:color="auto" w:fill="C6D9F1" w:themeFill="text2" w:themeFillTint="33"/>
        <w:ind w:left="426" w:hanging="426"/>
        <w:rPr>
          <w:color w:val="17365D" w:themeColor="text2" w:themeShade="BF"/>
        </w:rPr>
      </w:pPr>
      <w:bookmarkStart w:id="3" w:name="_Toc45542389"/>
      <w:r w:rsidRPr="003A1B08">
        <w:rPr>
          <w:color w:val="17365D" w:themeColor="text2" w:themeShade="BF"/>
        </w:rPr>
        <w:t>Parámetros de Valoración Cuantitativos y Cualitativos</w:t>
      </w:r>
      <w:bookmarkEnd w:id="3"/>
    </w:p>
    <w:p w14:paraId="3D4C484A" w14:textId="77777777" w:rsidR="00211D02" w:rsidRDefault="00211D02" w:rsidP="00211D02"/>
    <w:p w14:paraId="61CBE9B2" w14:textId="78CB2398" w:rsidR="001C7E5B" w:rsidRDefault="001C7E5B" w:rsidP="00211D02">
      <w:r w:rsidRPr="009E408A">
        <w:t xml:space="preserve">Para la valoración de las respuestas del cuestionario y de las evidencias correspondientes, se determinaron parámetros cuantitativos y cualitativos para el análisis de la información obtenida y determinar el puntaje que se deberá asignar a cada respuesta, así como el puntaje total o diagnóstico correspondiente al sistema de control interno de cada </w:t>
      </w:r>
      <w:r>
        <w:t>Ent</w:t>
      </w:r>
      <w:r w:rsidR="00AD44E8">
        <w:t>idad</w:t>
      </w:r>
      <w:r>
        <w:t xml:space="preserve"> o Unidad Programática Presupuestal</w:t>
      </w:r>
      <w:r w:rsidRPr="009E408A">
        <w:t xml:space="preserve"> a la que se aplique el cuestionario.</w:t>
      </w:r>
    </w:p>
    <w:p w14:paraId="495AF6E0" w14:textId="77777777" w:rsidR="003A1B08" w:rsidRDefault="003A1B08" w:rsidP="00211D02"/>
    <w:p w14:paraId="66D12FD9" w14:textId="27537FCF" w:rsidR="001C7E5B" w:rsidRDefault="001C7E5B" w:rsidP="00211D02">
      <w:r w:rsidRPr="009E408A">
        <w:t xml:space="preserve">Para la determinación de los parámetros de valoración cuantitativos se incluyeron los aspectos siguientes: </w:t>
      </w:r>
    </w:p>
    <w:p w14:paraId="02257E0A" w14:textId="77777777" w:rsidR="001C7E5B" w:rsidRPr="009E408A" w:rsidRDefault="001C7E5B" w:rsidP="00211D02"/>
    <w:p w14:paraId="7360EFD1" w14:textId="77777777" w:rsidR="001C7E5B" w:rsidRPr="009E408A" w:rsidRDefault="001C7E5B" w:rsidP="007F594E">
      <w:pPr>
        <w:pStyle w:val="Prrafodelista"/>
        <w:numPr>
          <w:ilvl w:val="0"/>
          <w:numId w:val="41"/>
        </w:numPr>
        <w:ind w:left="567" w:hanging="283"/>
      </w:pPr>
      <w:r>
        <w:t xml:space="preserve">Un </w:t>
      </w:r>
      <w:r w:rsidRPr="009E408A">
        <w:t xml:space="preserve">cuestionario con un total de 66 preguntas distribuidas en los 5 componentes de control interno. </w:t>
      </w:r>
    </w:p>
    <w:p w14:paraId="68DD08E1" w14:textId="77777777" w:rsidR="001C7E5B" w:rsidRPr="009E408A" w:rsidRDefault="001C7E5B" w:rsidP="007F594E">
      <w:pPr>
        <w:pStyle w:val="Prrafodelista"/>
        <w:numPr>
          <w:ilvl w:val="0"/>
          <w:numId w:val="41"/>
        </w:numPr>
        <w:ind w:left="567" w:hanging="283"/>
      </w:pPr>
      <w:r w:rsidRPr="009E408A">
        <w:t xml:space="preserve">Una escala de valoración de 1 a 100 puntos. </w:t>
      </w:r>
    </w:p>
    <w:p w14:paraId="02AA9C7F" w14:textId="77777777" w:rsidR="001C7E5B" w:rsidRPr="009E408A" w:rsidRDefault="001C7E5B" w:rsidP="007F594E">
      <w:pPr>
        <w:pStyle w:val="Prrafodelista"/>
        <w:numPr>
          <w:ilvl w:val="0"/>
          <w:numId w:val="41"/>
        </w:numPr>
        <w:ind w:left="567" w:hanging="283"/>
      </w:pPr>
      <w:r>
        <w:t>Asignación de</w:t>
      </w:r>
      <w:r w:rsidRPr="009E408A">
        <w:t xml:space="preserve"> un valor de 20 puntos a cada uno de los 5 componentes de control interno para un total de 100 puntos. Lo anterior en virtud de la importancia e interrelación de los 5 componentes. </w:t>
      </w:r>
    </w:p>
    <w:p w14:paraId="6642782B" w14:textId="77777777" w:rsidR="001C7E5B" w:rsidRPr="009E408A" w:rsidRDefault="001C7E5B" w:rsidP="007F594E">
      <w:pPr>
        <w:pStyle w:val="Prrafodelista"/>
        <w:numPr>
          <w:ilvl w:val="0"/>
          <w:numId w:val="41"/>
        </w:numPr>
        <w:ind w:left="567" w:hanging="283"/>
      </w:pPr>
      <w:r>
        <w:t xml:space="preserve">Asignación de </w:t>
      </w:r>
      <w:r w:rsidRPr="009E408A">
        <w:t xml:space="preserve">un puntaje a cada pregunta en función del valor y del número de preguntas por componente. </w:t>
      </w:r>
    </w:p>
    <w:p w14:paraId="1F090721" w14:textId="77777777" w:rsidR="001C7E5B" w:rsidRPr="009E408A" w:rsidRDefault="001C7E5B" w:rsidP="00211D02"/>
    <w:p w14:paraId="7BA70729" w14:textId="77777777" w:rsidR="00FD2630" w:rsidRDefault="00FD2630" w:rsidP="00211D02"/>
    <w:p w14:paraId="68623A5C" w14:textId="77777777" w:rsidR="00FD2630" w:rsidRDefault="00FD2630" w:rsidP="00211D02"/>
    <w:p w14:paraId="386350FC" w14:textId="51CAB3D8" w:rsidR="001C7E5B" w:rsidRDefault="001C7E5B" w:rsidP="00211D02">
      <w:r w:rsidRPr="009E408A">
        <w:t xml:space="preserve">En atención </w:t>
      </w:r>
      <w:r w:rsidR="00563003">
        <w:t>a</w:t>
      </w:r>
      <w:r w:rsidRPr="009E408A">
        <w:t xml:space="preserve"> estas consideraciones, se determinó la siguiente tabla de valores para cada pregunta en función del componente al que pertenecen. </w:t>
      </w:r>
    </w:p>
    <w:p w14:paraId="45A5F9DB" w14:textId="77777777" w:rsidR="001C7E5B" w:rsidRDefault="001C7E5B" w:rsidP="001C7E5B">
      <w:pPr>
        <w:autoSpaceDE w:val="0"/>
        <w:autoSpaceDN w:val="0"/>
        <w:adjustRightInd w:val="0"/>
        <w:rPr>
          <w:rFonts w:ascii="Arial Rounded MT Bold" w:hAnsi="Arial Rounded MT Bold" w:cs="Arial"/>
          <w:sz w:val="28"/>
          <w:szCs w:val="28"/>
        </w:rPr>
      </w:pPr>
    </w:p>
    <w:p w14:paraId="0B6F1DEE" w14:textId="711C9CA3" w:rsidR="001C7E5B" w:rsidRDefault="001C7E5B" w:rsidP="00211D02">
      <w:pPr>
        <w:jc w:val="center"/>
        <w:rPr>
          <w:b/>
        </w:rPr>
      </w:pPr>
      <w:r w:rsidRPr="00211D02">
        <w:rPr>
          <w:b/>
        </w:rPr>
        <w:t>TABLA DE PONDERACIÓN DE VALORES POR COMPONENTE Y PREGUNTA</w:t>
      </w:r>
    </w:p>
    <w:p w14:paraId="71B21E96" w14:textId="77777777" w:rsidR="00211D02" w:rsidRPr="00211D02" w:rsidRDefault="00211D02" w:rsidP="00211D02">
      <w:pPr>
        <w:jc w:val="center"/>
        <w:rPr>
          <w:b/>
        </w:rPr>
      </w:pPr>
    </w:p>
    <w:tbl>
      <w:tblPr>
        <w:tblStyle w:val="Tablaconcuadrcula2-nfasis5"/>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4531"/>
        <w:gridCol w:w="1843"/>
        <w:gridCol w:w="1985"/>
        <w:gridCol w:w="1842"/>
        <w:gridCol w:w="2841"/>
      </w:tblGrid>
      <w:tr w:rsidR="00B940E5" w:rsidRPr="009E408A" w14:paraId="136C0988" w14:textId="77777777" w:rsidTr="00773E6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vAlign w:val="center"/>
          </w:tcPr>
          <w:p w14:paraId="40DBDEFF" w14:textId="77777777" w:rsidR="001C7E5B" w:rsidRPr="009E408A" w:rsidRDefault="001C7E5B" w:rsidP="00773E6C">
            <w:pPr>
              <w:jc w:val="center"/>
            </w:pPr>
            <w:r w:rsidRPr="009E408A">
              <w:t>Componente</w:t>
            </w:r>
          </w:p>
        </w:tc>
        <w:tc>
          <w:tcPr>
            <w:tcW w:w="1843" w:type="dxa"/>
            <w:tcBorders>
              <w:top w:val="none" w:sz="0" w:space="0" w:color="auto"/>
              <w:left w:val="none" w:sz="0" w:space="0" w:color="auto"/>
              <w:bottom w:val="none" w:sz="0" w:space="0" w:color="auto"/>
              <w:right w:val="none" w:sz="0" w:space="0" w:color="auto"/>
            </w:tcBorders>
            <w:vAlign w:val="center"/>
          </w:tcPr>
          <w:p w14:paraId="4E06A491" w14:textId="77777777" w:rsidR="001C7E5B" w:rsidRPr="009E408A" w:rsidRDefault="001C7E5B" w:rsidP="00773E6C">
            <w:pPr>
              <w:jc w:val="center"/>
              <w:cnfStyle w:val="100000000000" w:firstRow="1" w:lastRow="0" w:firstColumn="0" w:lastColumn="0" w:oddVBand="0" w:evenVBand="0" w:oddHBand="0" w:evenHBand="0" w:firstRowFirstColumn="0" w:firstRowLastColumn="0" w:lastRowFirstColumn="0" w:lastRowLastColumn="0"/>
            </w:pPr>
            <w:r w:rsidRPr="009E408A">
              <w:t>Núm. de Preguntas</w:t>
            </w:r>
          </w:p>
        </w:tc>
        <w:tc>
          <w:tcPr>
            <w:tcW w:w="1985" w:type="dxa"/>
            <w:tcBorders>
              <w:top w:val="none" w:sz="0" w:space="0" w:color="auto"/>
              <w:left w:val="none" w:sz="0" w:space="0" w:color="auto"/>
              <w:bottom w:val="none" w:sz="0" w:space="0" w:color="auto"/>
              <w:right w:val="none" w:sz="0" w:space="0" w:color="auto"/>
            </w:tcBorders>
            <w:vAlign w:val="center"/>
          </w:tcPr>
          <w:p w14:paraId="6FE436E6" w14:textId="77777777" w:rsidR="001C7E5B" w:rsidRPr="009E408A" w:rsidRDefault="001C7E5B" w:rsidP="00773E6C">
            <w:pPr>
              <w:jc w:val="center"/>
              <w:cnfStyle w:val="100000000000" w:firstRow="1" w:lastRow="0" w:firstColumn="0" w:lastColumn="0" w:oddVBand="0" w:evenVBand="0" w:oddHBand="0" w:evenHBand="0" w:firstRowFirstColumn="0" w:firstRowLastColumn="0" w:lastRowFirstColumn="0" w:lastRowLastColumn="0"/>
            </w:pPr>
            <w:r w:rsidRPr="009E408A">
              <w:t>Valor por Componente</w:t>
            </w:r>
          </w:p>
          <w:p w14:paraId="211B08CC" w14:textId="77777777" w:rsidR="001C7E5B" w:rsidRPr="009E408A" w:rsidRDefault="001C7E5B" w:rsidP="00773E6C">
            <w:pPr>
              <w:jc w:val="center"/>
              <w:cnfStyle w:val="100000000000" w:firstRow="1" w:lastRow="0" w:firstColumn="0" w:lastColumn="0" w:oddVBand="0" w:evenVBand="0" w:oddHBand="0" w:evenHBand="0" w:firstRowFirstColumn="0" w:firstRowLastColumn="0" w:lastRowFirstColumn="0" w:lastRowLastColumn="0"/>
            </w:pPr>
            <w:r w:rsidRPr="009E408A">
              <w:t>(%)</w:t>
            </w:r>
          </w:p>
        </w:tc>
        <w:tc>
          <w:tcPr>
            <w:tcW w:w="1842" w:type="dxa"/>
            <w:tcBorders>
              <w:top w:val="none" w:sz="0" w:space="0" w:color="auto"/>
              <w:left w:val="none" w:sz="0" w:space="0" w:color="auto"/>
              <w:bottom w:val="none" w:sz="0" w:space="0" w:color="auto"/>
              <w:right w:val="none" w:sz="0" w:space="0" w:color="auto"/>
            </w:tcBorders>
            <w:vAlign w:val="center"/>
          </w:tcPr>
          <w:p w14:paraId="252D3BAC" w14:textId="77777777" w:rsidR="001C7E5B" w:rsidRPr="009E408A" w:rsidRDefault="001C7E5B" w:rsidP="00773E6C">
            <w:pPr>
              <w:jc w:val="center"/>
              <w:cnfStyle w:val="100000000000" w:firstRow="1" w:lastRow="0" w:firstColumn="0" w:lastColumn="0" w:oddVBand="0" w:evenVBand="0" w:oddHBand="0" w:evenHBand="0" w:firstRowFirstColumn="0" w:firstRowLastColumn="0" w:lastRowFirstColumn="0" w:lastRowLastColumn="0"/>
            </w:pPr>
            <w:r w:rsidRPr="009E408A">
              <w:t>Valor por Pregunta</w:t>
            </w:r>
          </w:p>
          <w:p w14:paraId="53570CDA" w14:textId="77777777" w:rsidR="001C7E5B" w:rsidRPr="009E408A" w:rsidRDefault="001C7E5B" w:rsidP="00773E6C">
            <w:pPr>
              <w:jc w:val="center"/>
              <w:cnfStyle w:val="100000000000" w:firstRow="1" w:lastRow="0" w:firstColumn="0" w:lastColumn="0" w:oddVBand="0" w:evenVBand="0" w:oddHBand="0" w:evenHBand="0" w:firstRowFirstColumn="0" w:firstRowLastColumn="0" w:lastRowFirstColumn="0" w:lastRowLastColumn="0"/>
            </w:pPr>
            <w:r w:rsidRPr="009E408A">
              <w:t>(puntos)</w:t>
            </w:r>
          </w:p>
        </w:tc>
        <w:tc>
          <w:tcPr>
            <w:tcW w:w="2841" w:type="dxa"/>
            <w:tcBorders>
              <w:top w:val="none" w:sz="0" w:space="0" w:color="auto"/>
              <w:left w:val="none" w:sz="0" w:space="0" w:color="auto"/>
              <w:bottom w:val="none" w:sz="0" w:space="0" w:color="auto"/>
            </w:tcBorders>
            <w:vAlign w:val="center"/>
          </w:tcPr>
          <w:p w14:paraId="4D94D917" w14:textId="77777777" w:rsidR="001C7E5B" w:rsidRPr="009E408A" w:rsidRDefault="001C7E5B" w:rsidP="00773E6C">
            <w:pPr>
              <w:jc w:val="center"/>
              <w:cnfStyle w:val="100000000000" w:firstRow="1" w:lastRow="0" w:firstColumn="0" w:lastColumn="0" w:oddVBand="0" w:evenVBand="0" w:oddHBand="0" w:evenHBand="0" w:firstRowFirstColumn="0" w:firstRowLastColumn="0" w:lastRowFirstColumn="0" w:lastRowLastColumn="0"/>
            </w:pPr>
            <w:r w:rsidRPr="009E408A">
              <w:t>Valor total de las preguntas por Componente</w:t>
            </w:r>
          </w:p>
          <w:p w14:paraId="625935A6" w14:textId="77777777" w:rsidR="001C7E5B" w:rsidRPr="009E408A" w:rsidRDefault="001C7E5B" w:rsidP="00773E6C">
            <w:pPr>
              <w:jc w:val="center"/>
              <w:cnfStyle w:val="100000000000" w:firstRow="1" w:lastRow="0" w:firstColumn="0" w:lastColumn="0" w:oddVBand="0" w:evenVBand="0" w:oddHBand="0" w:evenHBand="0" w:firstRowFirstColumn="0" w:firstRowLastColumn="0" w:lastRowFirstColumn="0" w:lastRowLastColumn="0"/>
            </w:pPr>
            <w:r w:rsidRPr="009E408A">
              <w:t>(puntos)</w:t>
            </w:r>
          </w:p>
        </w:tc>
      </w:tr>
      <w:tr w:rsidR="001C7E5B" w:rsidRPr="009E408A" w14:paraId="1335BC85" w14:textId="77777777" w:rsidTr="00773E6C">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2B67349" w14:textId="6CA0B2EB" w:rsidR="001C7E5B" w:rsidRPr="009E408A" w:rsidRDefault="001C7E5B" w:rsidP="00773E6C">
            <w:pPr>
              <w:jc w:val="left"/>
            </w:pPr>
            <w:r w:rsidRPr="009E408A">
              <w:t>1. Ambiente de Control</w:t>
            </w:r>
          </w:p>
        </w:tc>
        <w:tc>
          <w:tcPr>
            <w:tcW w:w="1843" w:type="dxa"/>
            <w:vAlign w:val="center"/>
          </w:tcPr>
          <w:p w14:paraId="1C7178EF" w14:textId="6BFCD642"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23</w:t>
            </w:r>
          </w:p>
        </w:tc>
        <w:tc>
          <w:tcPr>
            <w:tcW w:w="1985" w:type="dxa"/>
            <w:vAlign w:val="center"/>
          </w:tcPr>
          <w:p w14:paraId="48393241" w14:textId="5DB4899A"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20.00</w:t>
            </w:r>
          </w:p>
        </w:tc>
        <w:tc>
          <w:tcPr>
            <w:tcW w:w="1842" w:type="dxa"/>
            <w:vAlign w:val="center"/>
          </w:tcPr>
          <w:p w14:paraId="5549C1C0" w14:textId="720FBAE0"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0.87</w:t>
            </w:r>
          </w:p>
        </w:tc>
        <w:tc>
          <w:tcPr>
            <w:tcW w:w="2841" w:type="dxa"/>
            <w:vAlign w:val="center"/>
          </w:tcPr>
          <w:p w14:paraId="099AD04C" w14:textId="60810CB9"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20.00</w:t>
            </w:r>
          </w:p>
        </w:tc>
      </w:tr>
      <w:tr w:rsidR="001C7E5B" w:rsidRPr="009E408A" w14:paraId="7B6EE591" w14:textId="77777777" w:rsidTr="00773E6C">
        <w:trPr>
          <w:trHeight w:val="9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F8DE3AE" w14:textId="51D1FE08" w:rsidR="001C7E5B" w:rsidRPr="009E408A" w:rsidRDefault="001C7E5B" w:rsidP="00773E6C">
            <w:pPr>
              <w:jc w:val="left"/>
            </w:pPr>
            <w:r w:rsidRPr="009E408A">
              <w:t>2. Administración de Riesgos</w:t>
            </w:r>
          </w:p>
        </w:tc>
        <w:tc>
          <w:tcPr>
            <w:tcW w:w="1843" w:type="dxa"/>
            <w:vAlign w:val="center"/>
          </w:tcPr>
          <w:p w14:paraId="516447E0" w14:textId="000B572C"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17</w:t>
            </w:r>
          </w:p>
        </w:tc>
        <w:tc>
          <w:tcPr>
            <w:tcW w:w="1985" w:type="dxa"/>
            <w:vAlign w:val="center"/>
          </w:tcPr>
          <w:p w14:paraId="0F264906" w14:textId="4E1BD36E"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20.00</w:t>
            </w:r>
          </w:p>
        </w:tc>
        <w:tc>
          <w:tcPr>
            <w:tcW w:w="1842" w:type="dxa"/>
            <w:vAlign w:val="center"/>
          </w:tcPr>
          <w:p w14:paraId="4ACC2D31" w14:textId="1C8AEF64"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1.18</w:t>
            </w:r>
          </w:p>
        </w:tc>
        <w:tc>
          <w:tcPr>
            <w:tcW w:w="2841" w:type="dxa"/>
            <w:vAlign w:val="center"/>
          </w:tcPr>
          <w:p w14:paraId="15EE8B9E" w14:textId="190E9AEF"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20.00</w:t>
            </w:r>
          </w:p>
        </w:tc>
      </w:tr>
      <w:tr w:rsidR="001C7E5B" w:rsidRPr="009E408A" w14:paraId="36579F99" w14:textId="77777777" w:rsidTr="00773E6C">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869DC37" w14:textId="605A80DD" w:rsidR="001C7E5B" w:rsidRPr="009E408A" w:rsidRDefault="001C7E5B" w:rsidP="00773E6C">
            <w:pPr>
              <w:jc w:val="left"/>
            </w:pPr>
            <w:r w:rsidRPr="009E408A">
              <w:t>3. Actividades de Control</w:t>
            </w:r>
          </w:p>
        </w:tc>
        <w:tc>
          <w:tcPr>
            <w:tcW w:w="1843" w:type="dxa"/>
            <w:vAlign w:val="center"/>
          </w:tcPr>
          <w:p w14:paraId="40322397" w14:textId="0B0E876A"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12</w:t>
            </w:r>
          </w:p>
        </w:tc>
        <w:tc>
          <w:tcPr>
            <w:tcW w:w="1985" w:type="dxa"/>
            <w:vAlign w:val="center"/>
          </w:tcPr>
          <w:p w14:paraId="5E8C2A20" w14:textId="476D9AEA"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20.00</w:t>
            </w:r>
          </w:p>
        </w:tc>
        <w:tc>
          <w:tcPr>
            <w:tcW w:w="1842" w:type="dxa"/>
            <w:vAlign w:val="center"/>
          </w:tcPr>
          <w:p w14:paraId="4238F866" w14:textId="52DCDFB1"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1.67</w:t>
            </w:r>
          </w:p>
        </w:tc>
        <w:tc>
          <w:tcPr>
            <w:tcW w:w="2841" w:type="dxa"/>
            <w:vAlign w:val="center"/>
          </w:tcPr>
          <w:p w14:paraId="1E9E34AD" w14:textId="7E7E7D96"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20.00</w:t>
            </w:r>
          </w:p>
        </w:tc>
      </w:tr>
      <w:tr w:rsidR="001C7E5B" w:rsidRPr="009E408A" w14:paraId="7A829C92" w14:textId="77777777" w:rsidTr="00773E6C">
        <w:trPr>
          <w:trHeight w:val="9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A9286C0" w14:textId="55A4E019" w:rsidR="001C7E5B" w:rsidRPr="009E408A" w:rsidRDefault="001C7E5B" w:rsidP="00773E6C">
            <w:pPr>
              <w:jc w:val="left"/>
            </w:pPr>
            <w:r w:rsidRPr="009E408A">
              <w:t>4. Información y Comunicación</w:t>
            </w:r>
          </w:p>
        </w:tc>
        <w:tc>
          <w:tcPr>
            <w:tcW w:w="1843" w:type="dxa"/>
            <w:vAlign w:val="center"/>
          </w:tcPr>
          <w:p w14:paraId="4248493E" w14:textId="3135FB9F"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10</w:t>
            </w:r>
          </w:p>
        </w:tc>
        <w:tc>
          <w:tcPr>
            <w:tcW w:w="1985" w:type="dxa"/>
            <w:vAlign w:val="center"/>
          </w:tcPr>
          <w:p w14:paraId="6A2EB307" w14:textId="7F02C2BF"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20.00</w:t>
            </w:r>
          </w:p>
        </w:tc>
        <w:tc>
          <w:tcPr>
            <w:tcW w:w="1842" w:type="dxa"/>
            <w:vAlign w:val="center"/>
          </w:tcPr>
          <w:p w14:paraId="1C96F5C7" w14:textId="27F61E3D"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2.00</w:t>
            </w:r>
          </w:p>
        </w:tc>
        <w:tc>
          <w:tcPr>
            <w:tcW w:w="2841" w:type="dxa"/>
            <w:vAlign w:val="center"/>
          </w:tcPr>
          <w:p w14:paraId="665F8BC9" w14:textId="27F2BF96"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20.00</w:t>
            </w:r>
          </w:p>
        </w:tc>
      </w:tr>
      <w:tr w:rsidR="001C7E5B" w:rsidRPr="009E408A" w14:paraId="5243989E" w14:textId="77777777" w:rsidTr="00773E6C">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FBD8538" w14:textId="26ACA487" w:rsidR="001C7E5B" w:rsidRPr="009E408A" w:rsidRDefault="001C7E5B" w:rsidP="00773E6C">
            <w:pPr>
              <w:jc w:val="left"/>
            </w:pPr>
            <w:r w:rsidRPr="009E408A">
              <w:t>5. Supervisión</w:t>
            </w:r>
          </w:p>
        </w:tc>
        <w:tc>
          <w:tcPr>
            <w:tcW w:w="1843" w:type="dxa"/>
            <w:vAlign w:val="center"/>
          </w:tcPr>
          <w:p w14:paraId="24ACC309" w14:textId="597B2013" w:rsidR="001C7E5B" w:rsidRPr="009E408A" w:rsidRDefault="001E7337" w:rsidP="00773E6C">
            <w:pPr>
              <w:jc w:val="center"/>
              <w:cnfStyle w:val="000000100000" w:firstRow="0" w:lastRow="0" w:firstColumn="0" w:lastColumn="0" w:oddVBand="0" w:evenVBand="0" w:oddHBand="1" w:evenHBand="0" w:firstRowFirstColumn="0" w:firstRowLastColumn="0" w:lastRowFirstColumn="0" w:lastRowLastColumn="0"/>
            </w:pPr>
            <w:r>
              <w:t xml:space="preserve">  </w:t>
            </w:r>
            <w:r w:rsidR="001C7E5B" w:rsidRPr="009E408A">
              <w:t>4</w:t>
            </w:r>
          </w:p>
        </w:tc>
        <w:tc>
          <w:tcPr>
            <w:tcW w:w="1985" w:type="dxa"/>
            <w:vAlign w:val="center"/>
          </w:tcPr>
          <w:p w14:paraId="12C2F655" w14:textId="092B6D0F"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20.00</w:t>
            </w:r>
          </w:p>
        </w:tc>
        <w:tc>
          <w:tcPr>
            <w:tcW w:w="1842" w:type="dxa"/>
            <w:vAlign w:val="center"/>
          </w:tcPr>
          <w:p w14:paraId="5C70C7FC" w14:textId="6203955D"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5.00</w:t>
            </w:r>
          </w:p>
        </w:tc>
        <w:tc>
          <w:tcPr>
            <w:tcW w:w="2841" w:type="dxa"/>
            <w:vAlign w:val="center"/>
          </w:tcPr>
          <w:p w14:paraId="6DB4F5B8" w14:textId="3E86047A" w:rsidR="001C7E5B" w:rsidRPr="009E408A" w:rsidRDefault="001C7E5B" w:rsidP="00773E6C">
            <w:pPr>
              <w:jc w:val="center"/>
              <w:cnfStyle w:val="000000100000" w:firstRow="0" w:lastRow="0" w:firstColumn="0" w:lastColumn="0" w:oddVBand="0" w:evenVBand="0" w:oddHBand="1" w:evenHBand="0" w:firstRowFirstColumn="0" w:firstRowLastColumn="0" w:lastRowFirstColumn="0" w:lastRowLastColumn="0"/>
            </w:pPr>
            <w:r w:rsidRPr="009E408A">
              <w:t>20.00</w:t>
            </w:r>
          </w:p>
        </w:tc>
      </w:tr>
      <w:tr w:rsidR="001C7E5B" w:rsidRPr="009E408A" w14:paraId="6AE406D6" w14:textId="77777777" w:rsidTr="00773E6C">
        <w:trPr>
          <w:trHeight w:val="9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642BA25" w14:textId="3666812E" w:rsidR="001C7E5B" w:rsidRPr="009E408A" w:rsidRDefault="001C7E5B" w:rsidP="00773E6C">
            <w:pPr>
              <w:jc w:val="left"/>
            </w:pPr>
            <w:r w:rsidRPr="009E408A">
              <w:t>Totales</w:t>
            </w:r>
          </w:p>
        </w:tc>
        <w:tc>
          <w:tcPr>
            <w:tcW w:w="1843" w:type="dxa"/>
            <w:vAlign w:val="center"/>
          </w:tcPr>
          <w:p w14:paraId="48EBE1A0" w14:textId="157698C8"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66</w:t>
            </w:r>
          </w:p>
        </w:tc>
        <w:tc>
          <w:tcPr>
            <w:tcW w:w="1985" w:type="dxa"/>
            <w:vAlign w:val="center"/>
          </w:tcPr>
          <w:p w14:paraId="1C3B9C35" w14:textId="01CFE6AF"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100</w:t>
            </w:r>
          </w:p>
        </w:tc>
        <w:tc>
          <w:tcPr>
            <w:tcW w:w="1842" w:type="dxa"/>
            <w:vAlign w:val="center"/>
          </w:tcPr>
          <w:p w14:paraId="35E45201" w14:textId="1FD179A1"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w:t>
            </w:r>
          </w:p>
        </w:tc>
        <w:tc>
          <w:tcPr>
            <w:tcW w:w="2841" w:type="dxa"/>
            <w:vAlign w:val="center"/>
          </w:tcPr>
          <w:p w14:paraId="132AC569" w14:textId="4233D5DB" w:rsidR="001C7E5B" w:rsidRPr="009E408A" w:rsidRDefault="001C7E5B" w:rsidP="00773E6C">
            <w:pPr>
              <w:jc w:val="center"/>
              <w:cnfStyle w:val="000000000000" w:firstRow="0" w:lastRow="0" w:firstColumn="0" w:lastColumn="0" w:oddVBand="0" w:evenVBand="0" w:oddHBand="0" w:evenHBand="0" w:firstRowFirstColumn="0" w:firstRowLastColumn="0" w:lastRowFirstColumn="0" w:lastRowLastColumn="0"/>
            </w:pPr>
            <w:r w:rsidRPr="009E408A">
              <w:t>100.00</w:t>
            </w:r>
          </w:p>
        </w:tc>
      </w:tr>
    </w:tbl>
    <w:p w14:paraId="614428F2" w14:textId="1B65D3E9" w:rsidR="00563003" w:rsidRDefault="00563003" w:rsidP="001C7E5B">
      <w:pPr>
        <w:rPr>
          <w:rFonts w:ascii="Arial Rounded MT Bold" w:hAnsi="Arial Rounded MT Bold" w:cs="Arial"/>
          <w:sz w:val="28"/>
          <w:szCs w:val="28"/>
        </w:rPr>
      </w:pPr>
    </w:p>
    <w:p w14:paraId="2C7F481E" w14:textId="77777777" w:rsidR="00FD2630" w:rsidRPr="00691B43" w:rsidRDefault="00FD2630" w:rsidP="001C7E5B">
      <w:pPr>
        <w:rPr>
          <w:rFonts w:ascii="Arial Rounded MT Bold" w:hAnsi="Arial Rounded MT Bold" w:cs="Arial"/>
          <w:sz w:val="28"/>
          <w:szCs w:val="28"/>
        </w:rPr>
      </w:pPr>
    </w:p>
    <w:p w14:paraId="69C3C1B6" w14:textId="77777777" w:rsidR="001C7E5B" w:rsidRDefault="001C7E5B" w:rsidP="001C7E5B">
      <w:pPr>
        <w:rPr>
          <w:rFonts w:cs="Arial"/>
          <w:sz w:val="20"/>
          <w:szCs w:val="20"/>
        </w:rPr>
      </w:pPr>
    </w:p>
    <w:p w14:paraId="15EB5769" w14:textId="4476EA7C" w:rsidR="001C7E5B" w:rsidRPr="003A1B08" w:rsidRDefault="001C7E5B" w:rsidP="003A1B08">
      <w:pPr>
        <w:pStyle w:val="Ttulo1"/>
        <w:numPr>
          <w:ilvl w:val="0"/>
          <w:numId w:val="39"/>
        </w:numPr>
        <w:shd w:val="clear" w:color="auto" w:fill="C6D9F1" w:themeFill="text2" w:themeFillTint="33"/>
        <w:ind w:left="426" w:hanging="426"/>
        <w:rPr>
          <w:color w:val="17365D" w:themeColor="text2" w:themeShade="BF"/>
        </w:rPr>
      </w:pPr>
      <w:bookmarkStart w:id="4" w:name="_Toc45542390"/>
      <w:r w:rsidRPr="003A1B08">
        <w:rPr>
          <w:color w:val="17365D" w:themeColor="text2" w:themeShade="BF"/>
        </w:rPr>
        <w:t>Criterios para la valoración de las respuestas</w:t>
      </w:r>
      <w:bookmarkEnd w:id="4"/>
    </w:p>
    <w:p w14:paraId="3E2AC07F" w14:textId="77777777" w:rsidR="006242E9" w:rsidRDefault="006242E9" w:rsidP="006242E9"/>
    <w:p w14:paraId="7F6C1633" w14:textId="77777777" w:rsidR="006242E9" w:rsidRDefault="006242E9" w:rsidP="006242E9"/>
    <w:p w14:paraId="00850707" w14:textId="4E110EA8" w:rsidR="001C7E5B" w:rsidRPr="00327D01" w:rsidRDefault="001C7E5B" w:rsidP="006242E9">
      <w:r w:rsidRPr="00327D01">
        <w:t xml:space="preserve">Para obtener el puntaje de valoración del diagnóstico, se deberán analizar las respuestas del cuestionario y de la documentación e información que se proporcione como evidencia y asignar un puntaje a cada pregunta. </w:t>
      </w:r>
    </w:p>
    <w:p w14:paraId="2B7C8449" w14:textId="77777777" w:rsidR="003A1B08" w:rsidRDefault="003A1B08" w:rsidP="006242E9"/>
    <w:p w14:paraId="05AE26BB" w14:textId="77777777" w:rsidR="003A1B08" w:rsidRDefault="003A1B08" w:rsidP="006242E9"/>
    <w:p w14:paraId="0A6B4DA5" w14:textId="62EBA88D" w:rsidR="001C7E5B" w:rsidRPr="00327D01" w:rsidRDefault="001C7E5B" w:rsidP="006242E9">
      <w:r w:rsidRPr="00327D01">
        <w:t>Para tal efecto, se determinaron los criterios de valoración cualitativos y los parámetros cuantitativos siguientes:</w:t>
      </w:r>
    </w:p>
    <w:p w14:paraId="518E6BF6" w14:textId="29FE82C3" w:rsidR="001C7E5B" w:rsidRDefault="001C7E5B" w:rsidP="006242E9">
      <w:pPr>
        <w:rPr>
          <w:sz w:val="20"/>
          <w:szCs w:val="20"/>
        </w:rPr>
      </w:pPr>
    </w:p>
    <w:p w14:paraId="23EB40D8" w14:textId="13235552" w:rsidR="00FD2630" w:rsidRDefault="00FD2630" w:rsidP="006242E9">
      <w:pPr>
        <w:rPr>
          <w:sz w:val="20"/>
          <w:szCs w:val="20"/>
        </w:rPr>
      </w:pPr>
    </w:p>
    <w:p w14:paraId="4D8CDCC4" w14:textId="2FFE2AF6" w:rsidR="00FD2630" w:rsidRDefault="00FD2630" w:rsidP="006242E9">
      <w:pPr>
        <w:rPr>
          <w:sz w:val="20"/>
          <w:szCs w:val="20"/>
        </w:rPr>
      </w:pPr>
    </w:p>
    <w:p w14:paraId="44C2FE74" w14:textId="07A86EE0" w:rsidR="00FD2630" w:rsidRDefault="00FD2630" w:rsidP="006242E9">
      <w:pPr>
        <w:rPr>
          <w:sz w:val="20"/>
          <w:szCs w:val="20"/>
        </w:rPr>
      </w:pPr>
    </w:p>
    <w:p w14:paraId="63B24CD5" w14:textId="4A3A6FD4" w:rsidR="00FD2630" w:rsidRDefault="00FD2630" w:rsidP="006242E9">
      <w:pPr>
        <w:rPr>
          <w:sz w:val="20"/>
          <w:szCs w:val="20"/>
        </w:rPr>
      </w:pPr>
    </w:p>
    <w:p w14:paraId="3EE0F9CC" w14:textId="57DBE285" w:rsidR="00FD2630" w:rsidRDefault="00FD2630" w:rsidP="006242E9">
      <w:pPr>
        <w:rPr>
          <w:sz w:val="20"/>
          <w:szCs w:val="20"/>
        </w:rPr>
      </w:pPr>
    </w:p>
    <w:p w14:paraId="298DF93C" w14:textId="469F425F" w:rsidR="00FD2630" w:rsidRDefault="00FD2630" w:rsidP="006242E9">
      <w:pPr>
        <w:rPr>
          <w:sz w:val="20"/>
          <w:szCs w:val="20"/>
        </w:rPr>
      </w:pPr>
    </w:p>
    <w:p w14:paraId="66C20C9A" w14:textId="77777777" w:rsidR="00FD2630" w:rsidRDefault="00FD2630" w:rsidP="006242E9">
      <w:pPr>
        <w:rPr>
          <w:sz w:val="20"/>
          <w:szCs w:val="20"/>
        </w:rPr>
      </w:pPr>
    </w:p>
    <w:p w14:paraId="5FD0AA79" w14:textId="77777777" w:rsidR="001C7E5B" w:rsidRDefault="001C7E5B" w:rsidP="006242E9">
      <w:pPr>
        <w:rPr>
          <w:sz w:val="20"/>
          <w:szCs w:val="20"/>
        </w:rPr>
      </w:pPr>
    </w:p>
    <w:p w14:paraId="6328CDE7" w14:textId="75D8969B" w:rsidR="001C7E5B" w:rsidRDefault="001C7E5B" w:rsidP="006242E9">
      <w:pPr>
        <w:jc w:val="center"/>
        <w:rPr>
          <w:rFonts w:cs="Calibri"/>
          <w:b/>
        </w:rPr>
      </w:pPr>
      <w:r w:rsidRPr="006242E9">
        <w:rPr>
          <w:rFonts w:cs="Calibri"/>
          <w:b/>
        </w:rPr>
        <w:t>TABLA DE CRITERIOS PARA LA VALORACIÓN DE LAS EVIDENCIAS DE LOS CUESTIONARIOS</w:t>
      </w:r>
    </w:p>
    <w:p w14:paraId="1116AB8D" w14:textId="77777777" w:rsidR="006242E9" w:rsidRPr="006242E9" w:rsidRDefault="006242E9" w:rsidP="006242E9">
      <w:pPr>
        <w:jc w:val="center"/>
        <w:rPr>
          <w:rFonts w:ascii="Calibri" w:hAnsi="Calibri" w:cs="Calibri"/>
          <w:b/>
          <w:color w:val="000000"/>
          <w:szCs w:val="24"/>
        </w:rPr>
      </w:pPr>
    </w:p>
    <w:tbl>
      <w:tblPr>
        <w:tblStyle w:val="Tablaconcuadrcula2-nfasis5"/>
        <w:tblW w:w="13682"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1838"/>
        <w:gridCol w:w="9639"/>
        <w:gridCol w:w="2198"/>
        <w:gridCol w:w="7"/>
      </w:tblGrid>
      <w:tr w:rsidR="001C7E5B" w:rsidRPr="008F3407" w14:paraId="79481C89" w14:textId="77777777" w:rsidTr="00773E6C">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3682" w:type="dxa"/>
            <w:gridSpan w:val="4"/>
            <w:tcBorders>
              <w:top w:val="none" w:sz="0" w:space="0" w:color="auto"/>
              <w:bottom w:val="none" w:sz="0" w:space="0" w:color="auto"/>
            </w:tcBorders>
            <w:vAlign w:val="center"/>
          </w:tcPr>
          <w:p w14:paraId="2F7010FA" w14:textId="77777777" w:rsidR="001C7E5B" w:rsidRPr="00773E6C" w:rsidRDefault="001C7E5B" w:rsidP="00773E6C">
            <w:pPr>
              <w:jc w:val="center"/>
              <w:rPr>
                <w:rFonts w:cs="Calibri"/>
                <w:color w:val="000000"/>
              </w:rPr>
            </w:pPr>
            <w:r w:rsidRPr="00773E6C">
              <w:rPr>
                <w:rFonts w:cs="Calibri"/>
                <w:color w:val="000000"/>
              </w:rPr>
              <w:t>CRITERIOS DE VALORACIÓN</w:t>
            </w:r>
          </w:p>
        </w:tc>
      </w:tr>
      <w:tr w:rsidR="001C7E5B" w:rsidRPr="00773E6C" w14:paraId="2E503DD0" w14:textId="77777777" w:rsidTr="00773E6C">
        <w:trPr>
          <w:gridAfter w:val="1"/>
          <w:cnfStyle w:val="000000100000" w:firstRow="0" w:lastRow="0" w:firstColumn="0" w:lastColumn="0" w:oddVBand="0" w:evenVBand="0" w:oddHBand="1" w:evenHBand="0" w:firstRowFirstColumn="0" w:firstRowLastColumn="0" w:lastRowFirstColumn="0" w:lastRowLastColumn="0"/>
          <w:wAfter w:w="7" w:type="dxa"/>
          <w:trHeight w:val="35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E7BAC2E" w14:textId="77777777" w:rsidR="001C7E5B" w:rsidRPr="00773E6C" w:rsidRDefault="001C7E5B" w:rsidP="00773E6C">
            <w:pPr>
              <w:jc w:val="center"/>
              <w:rPr>
                <w:rFonts w:cs="Calibri"/>
                <w:color w:val="000000"/>
              </w:rPr>
            </w:pPr>
            <w:r w:rsidRPr="00773E6C">
              <w:rPr>
                <w:rFonts w:cs="Calibri"/>
                <w:color w:val="000000"/>
              </w:rPr>
              <w:t>Evaluación</w:t>
            </w:r>
          </w:p>
        </w:tc>
        <w:tc>
          <w:tcPr>
            <w:tcW w:w="9639" w:type="dxa"/>
            <w:vAlign w:val="center"/>
          </w:tcPr>
          <w:p w14:paraId="498936A7" w14:textId="77777777" w:rsidR="001C7E5B" w:rsidRPr="00773E6C" w:rsidRDefault="001C7E5B" w:rsidP="00773E6C">
            <w:pPr>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773E6C">
              <w:rPr>
                <w:rFonts w:cs="Calibri"/>
                <w:b/>
                <w:color w:val="000000"/>
              </w:rPr>
              <w:t>Condición</w:t>
            </w:r>
          </w:p>
        </w:tc>
        <w:tc>
          <w:tcPr>
            <w:tcW w:w="2198" w:type="dxa"/>
            <w:vAlign w:val="center"/>
          </w:tcPr>
          <w:p w14:paraId="30028B9F" w14:textId="77777777" w:rsidR="001C7E5B" w:rsidRPr="00773E6C" w:rsidRDefault="001C7E5B" w:rsidP="00773E6C">
            <w:pPr>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773E6C">
              <w:rPr>
                <w:rFonts w:cs="Calibri"/>
                <w:b/>
                <w:color w:val="000000"/>
              </w:rPr>
              <w:t>Porcentaje de Valoración</w:t>
            </w:r>
          </w:p>
          <w:p w14:paraId="6CB31C44" w14:textId="77777777" w:rsidR="001C7E5B" w:rsidRPr="00773E6C" w:rsidRDefault="001C7E5B" w:rsidP="00773E6C">
            <w:pPr>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773E6C">
              <w:rPr>
                <w:rFonts w:cs="Calibri"/>
                <w:b/>
                <w:color w:val="000000"/>
              </w:rPr>
              <w:t>%</w:t>
            </w:r>
          </w:p>
        </w:tc>
      </w:tr>
      <w:tr w:rsidR="001C7E5B" w:rsidRPr="008F3407" w14:paraId="57945DF8" w14:textId="77777777" w:rsidTr="007F594E">
        <w:trPr>
          <w:gridAfter w:val="1"/>
          <w:wAfter w:w="7" w:type="dxa"/>
          <w:trHeight w:val="90"/>
        </w:trPr>
        <w:tc>
          <w:tcPr>
            <w:cnfStyle w:val="001000000000" w:firstRow="0" w:lastRow="0" w:firstColumn="1" w:lastColumn="0" w:oddVBand="0" w:evenVBand="0" w:oddHBand="0" w:evenHBand="0" w:firstRowFirstColumn="0" w:firstRowLastColumn="0" w:lastRowFirstColumn="0" w:lastRowLastColumn="0"/>
            <w:tcW w:w="1838" w:type="dxa"/>
            <w:shd w:val="clear" w:color="auto" w:fill="00B050"/>
          </w:tcPr>
          <w:p w14:paraId="5760179F" w14:textId="77777777" w:rsidR="001C7E5B" w:rsidRPr="008F3407" w:rsidRDefault="001C7E5B" w:rsidP="00563003">
            <w:pPr>
              <w:jc w:val="center"/>
              <w:rPr>
                <w:rFonts w:cs="Calibri"/>
              </w:rPr>
            </w:pPr>
            <w:r w:rsidRPr="008F3407">
              <w:rPr>
                <w:rFonts w:cs="Calibri"/>
              </w:rPr>
              <w:t>A</w:t>
            </w:r>
          </w:p>
        </w:tc>
        <w:tc>
          <w:tcPr>
            <w:tcW w:w="9639" w:type="dxa"/>
          </w:tcPr>
          <w:p w14:paraId="1C771E68" w14:textId="77777777" w:rsidR="001C7E5B" w:rsidRPr="008F3407" w:rsidRDefault="001C7E5B" w:rsidP="006242E9">
            <w:pPr>
              <w:cnfStyle w:val="000000000000" w:firstRow="0" w:lastRow="0" w:firstColumn="0" w:lastColumn="0" w:oddVBand="0" w:evenVBand="0" w:oddHBand="0" w:evenHBand="0" w:firstRowFirstColumn="0" w:firstRowLastColumn="0" w:lastRowFirstColumn="0" w:lastRowLastColumn="0"/>
              <w:rPr>
                <w:rFonts w:cs="Calibri"/>
                <w:color w:val="000000"/>
              </w:rPr>
            </w:pPr>
            <w:r w:rsidRPr="008F3407">
              <w:rPr>
                <w:rFonts w:cs="Calibri"/>
                <w:color w:val="000000"/>
              </w:rPr>
              <w:t xml:space="preserve">Evidencia razonable </w:t>
            </w:r>
          </w:p>
        </w:tc>
        <w:tc>
          <w:tcPr>
            <w:tcW w:w="2198" w:type="dxa"/>
          </w:tcPr>
          <w:p w14:paraId="20D647FC" w14:textId="77777777" w:rsidR="001C7E5B" w:rsidRPr="008F3407" w:rsidRDefault="001C7E5B" w:rsidP="0056300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8F3407">
              <w:rPr>
                <w:rFonts w:cs="Calibri"/>
                <w:b/>
                <w:bCs/>
                <w:color w:val="000000"/>
              </w:rPr>
              <w:t>10</w:t>
            </w:r>
            <w:r>
              <w:rPr>
                <w:rFonts w:cs="Calibri"/>
                <w:b/>
                <w:bCs/>
                <w:color w:val="000000"/>
              </w:rPr>
              <w:t>0.0</w:t>
            </w:r>
          </w:p>
        </w:tc>
      </w:tr>
      <w:tr w:rsidR="001C7E5B" w:rsidRPr="008F3407" w14:paraId="430E2BF9" w14:textId="77777777" w:rsidTr="007F594E">
        <w:trPr>
          <w:gridAfter w:val="1"/>
          <w:cnfStyle w:val="000000100000" w:firstRow="0" w:lastRow="0" w:firstColumn="0" w:lastColumn="0" w:oddVBand="0" w:evenVBand="0" w:oddHBand="1" w:evenHBand="0" w:firstRowFirstColumn="0" w:firstRowLastColumn="0" w:lastRowFirstColumn="0" w:lastRowLastColumn="0"/>
          <w:wAfter w:w="7" w:type="dxa"/>
          <w:trHeight w:val="90"/>
        </w:trPr>
        <w:tc>
          <w:tcPr>
            <w:cnfStyle w:val="001000000000" w:firstRow="0" w:lastRow="0" w:firstColumn="1" w:lastColumn="0" w:oddVBand="0" w:evenVBand="0" w:oddHBand="0" w:evenHBand="0" w:firstRowFirstColumn="0" w:firstRowLastColumn="0" w:lastRowFirstColumn="0" w:lastRowLastColumn="0"/>
            <w:tcW w:w="1838" w:type="dxa"/>
            <w:shd w:val="clear" w:color="auto" w:fill="FFC000"/>
          </w:tcPr>
          <w:p w14:paraId="71E5E19C" w14:textId="77777777" w:rsidR="001C7E5B" w:rsidRPr="008F3407" w:rsidRDefault="001C7E5B" w:rsidP="00563003">
            <w:pPr>
              <w:jc w:val="center"/>
              <w:rPr>
                <w:rFonts w:cs="Calibri"/>
              </w:rPr>
            </w:pPr>
            <w:r w:rsidRPr="008F3407">
              <w:rPr>
                <w:rFonts w:cs="Calibri"/>
              </w:rPr>
              <w:t>B</w:t>
            </w:r>
          </w:p>
        </w:tc>
        <w:tc>
          <w:tcPr>
            <w:tcW w:w="9639" w:type="dxa"/>
          </w:tcPr>
          <w:p w14:paraId="1B0D1ACE" w14:textId="77777777" w:rsidR="001C7E5B" w:rsidRPr="008F3407" w:rsidRDefault="001C7E5B" w:rsidP="006242E9">
            <w:pPr>
              <w:cnfStyle w:val="000000100000" w:firstRow="0" w:lastRow="0" w:firstColumn="0" w:lastColumn="0" w:oddVBand="0" w:evenVBand="0" w:oddHBand="1" w:evenHBand="0" w:firstRowFirstColumn="0" w:firstRowLastColumn="0" w:lastRowFirstColumn="0" w:lastRowLastColumn="0"/>
              <w:rPr>
                <w:rFonts w:cs="Calibri"/>
                <w:color w:val="000000"/>
              </w:rPr>
            </w:pPr>
            <w:r w:rsidRPr="008F3407">
              <w:rPr>
                <w:rFonts w:cs="Calibri"/>
                <w:color w:val="000000"/>
              </w:rPr>
              <w:t xml:space="preserve">Evidencia parcial </w:t>
            </w:r>
          </w:p>
        </w:tc>
        <w:tc>
          <w:tcPr>
            <w:tcW w:w="2198" w:type="dxa"/>
          </w:tcPr>
          <w:p w14:paraId="60CA117F" w14:textId="77777777" w:rsidR="001C7E5B" w:rsidRPr="008F3407" w:rsidRDefault="001C7E5B" w:rsidP="0056300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b/>
                <w:bCs/>
                <w:color w:val="000000"/>
              </w:rPr>
              <w:t>50.0</w:t>
            </w:r>
          </w:p>
        </w:tc>
      </w:tr>
      <w:tr w:rsidR="001C7E5B" w:rsidRPr="008F3407" w14:paraId="583AB299" w14:textId="77777777" w:rsidTr="007F594E">
        <w:trPr>
          <w:gridAfter w:val="1"/>
          <w:wAfter w:w="7" w:type="dxa"/>
          <w:trHeight w:val="90"/>
        </w:trPr>
        <w:tc>
          <w:tcPr>
            <w:cnfStyle w:val="001000000000" w:firstRow="0" w:lastRow="0" w:firstColumn="1" w:lastColumn="0" w:oddVBand="0" w:evenVBand="0" w:oddHBand="0" w:evenHBand="0" w:firstRowFirstColumn="0" w:firstRowLastColumn="0" w:lastRowFirstColumn="0" w:lastRowLastColumn="0"/>
            <w:tcW w:w="1838" w:type="dxa"/>
            <w:shd w:val="clear" w:color="auto" w:fill="FF0000"/>
          </w:tcPr>
          <w:p w14:paraId="11B9CC72" w14:textId="77777777" w:rsidR="001C7E5B" w:rsidRPr="008F3407" w:rsidRDefault="001C7E5B" w:rsidP="00563003">
            <w:pPr>
              <w:jc w:val="center"/>
              <w:rPr>
                <w:rFonts w:cs="Calibri"/>
                <w:color w:val="000000" w:themeColor="text1"/>
              </w:rPr>
            </w:pPr>
            <w:r w:rsidRPr="008F3407">
              <w:rPr>
                <w:rFonts w:cs="Calibri"/>
                <w:color w:val="000000" w:themeColor="text1"/>
              </w:rPr>
              <w:t>C</w:t>
            </w:r>
          </w:p>
        </w:tc>
        <w:tc>
          <w:tcPr>
            <w:tcW w:w="9639" w:type="dxa"/>
          </w:tcPr>
          <w:p w14:paraId="1FE4F4DA" w14:textId="77777777" w:rsidR="001C7E5B" w:rsidRPr="008F3407" w:rsidRDefault="001C7E5B" w:rsidP="006242E9">
            <w:pPr>
              <w:cnfStyle w:val="000000000000" w:firstRow="0" w:lastRow="0" w:firstColumn="0" w:lastColumn="0" w:oddVBand="0" w:evenVBand="0" w:oddHBand="0" w:evenHBand="0" w:firstRowFirstColumn="0" w:firstRowLastColumn="0" w:lastRowFirstColumn="0" w:lastRowLastColumn="0"/>
              <w:rPr>
                <w:rFonts w:cs="Calibri"/>
                <w:color w:val="000000"/>
              </w:rPr>
            </w:pPr>
            <w:r w:rsidRPr="008F3407">
              <w:rPr>
                <w:rFonts w:cs="Calibri"/>
                <w:color w:val="000000"/>
              </w:rPr>
              <w:t xml:space="preserve">La evidencia no corresponde a la solicitud o no existe el elemento </w:t>
            </w:r>
          </w:p>
        </w:tc>
        <w:tc>
          <w:tcPr>
            <w:tcW w:w="2198" w:type="dxa"/>
          </w:tcPr>
          <w:p w14:paraId="2D9214F4" w14:textId="77777777" w:rsidR="001C7E5B" w:rsidRPr="008F3407" w:rsidRDefault="001C7E5B" w:rsidP="0056300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8F3407">
              <w:rPr>
                <w:rFonts w:cs="Calibri"/>
                <w:b/>
                <w:bCs/>
                <w:color w:val="000000"/>
              </w:rPr>
              <w:t>0</w:t>
            </w:r>
            <w:r>
              <w:rPr>
                <w:rFonts w:cs="Calibri"/>
                <w:b/>
                <w:bCs/>
                <w:color w:val="000000"/>
              </w:rPr>
              <w:t>.0</w:t>
            </w:r>
          </w:p>
        </w:tc>
      </w:tr>
    </w:tbl>
    <w:p w14:paraId="5EE28F3E" w14:textId="77777777" w:rsidR="001C7E5B" w:rsidRDefault="001C7E5B" w:rsidP="006242E9">
      <w:pPr>
        <w:rPr>
          <w:sz w:val="20"/>
          <w:szCs w:val="20"/>
        </w:rPr>
      </w:pPr>
    </w:p>
    <w:p w14:paraId="349E1A6F" w14:textId="77777777" w:rsidR="001C7E5B" w:rsidRDefault="001C7E5B" w:rsidP="006242E9">
      <w:pPr>
        <w:rPr>
          <w:sz w:val="20"/>
          <w:szCs w:val="20"/>
        </w:rPr>
      </w:pPr>
    </w:p>
    <w:p w14:paraId="3068F728" w14:textId="77777777" w:rsidR="001C7E5B" w:rsidRPr="00CE4D3D" w:rsidRDefault="001C7E5B" w:rsidP="006242E9">
      <w:r w:rsidRPr="00CE4D3D">
        <w:t xml:space="preserve">Para la aplicación de estos criterios de valoración es necesario contrastar las respuestas del cuestionario y las evidencias proporcionadas como soporte. </w:t>
      </w:r>
    </w:p>
    <w:p w14:paraId="7A937315" w14:textId="77777777" w:rsidR="006242E9" w:rsidRDefault="006242E9" w:rsidP="006242E9"/>
    <w:p w14:paraId="45DE8369" w14:textId="54E1EED0" w:rsidR="001C7E5B" w:rsidRPr="00CE4D3D" w:rsidRDefault="001C7E5B" w:rsidP="006242E9">
      <w:r w:rsidRPr="00CE4D3D">
        <w:t xml:space="preserve">Para el análisis de las evidencias se requiere verificar que cumplan con las características de suficiencia, competencia, pertinencia y relevancia. Estos criterios se elaboraron para cada pregunta y las 3 posibilidades de respuesta significan lo siguiente: </w:t>
      </w:r>
    </w:p>
    <w:p w14:paraId="0FD26B93" w14:textId="77777777" w:rsidR="006242E9" w:rsidRDefault="006242E9" w:rsidP="006242E9"/>
    <w:p w14:paraId="046430BC" w14:textId="0EBD50D3" w:rsidR="001C7E5B" w:rsidRPr="00CE4D3D" w:rsidRDefault="001C7E5B" w:rsidP="006242E9">
      <w:r w:rsidRPr="00CE4D3D">
        <w:t xml:space="preserve">Si la respuesta es “SÍ” y la evidencia es razonable, se califica con </w:t>
      </w:r>
      <w:r w:rsidRPr="00CE4D3D">
        <w:rPr>
          <w:highlight w:val="green"/>
        </w:rPr>
        <w:t>“A”</w:t>
      </w:r>
      <w:r w:rsidRPr="00CE4D3D">
        <w:t xml:space="preserve"> y el puntaje asignado corresponderá al 100.0% del valor de la pregunta. </w:t>
      </w:r>
    </w:p>
    <w:p w14:paraId="39141C3A" w14:textId="77777777" w:rsidR="006242E9" w:rsidRDefault="006242E9" w:rsidP="006242E9"/>
    <w:p w14:paraId="12AE4AC1" w14:textId="499A21EB" w:rsidR="001C7E5B" w:rsidRPr="00CE4D3D" w:rsidRDefault="001C7E5B" w:rsidP="006242E9">
      <w:r w:rsidRPr="00CE4D3D">
        <w:t xml:space="preserve">Si la respuesta es “SÍ” y la evidencia se considera parcial, se califica con </w:t>
      </w:r>
      <w:r w:rsidRPr="00CE4D3D">
        <w:rPr>
          <w:highlight w:val="yellow"/>
        </w:rPr>
        <w:t>“B”</w:t>
      </w:r>
      <w:r w:rsidRPr="00CE4D3D">
        <w:t xml:space="preserve"> y el puntaje asignado corresponderá al 50.0% del valor de la pregunta. </w:t>
      </w:r>
    </w:p>
    <w:p w14:paraId="6246E824" w14:textId="77777777" w:rsidR="006242E9" w:rsidRDefault="006242E9" w:rsidP="006242E9"/>
    <w:p w14:paraId="43769944" w14:textId="4363AF3F" w:rsidR="001C7E5B" w:rsidRPr="00CE4D3D" w:rsidRDefault="001C7E5B" w:rsidP="006242E9">
      <w:r w:rsidRPr="00CE4D3D">
        <w:t xml:space="preserve">Si la respuesta es “SÍ” pero la evidencia no corresponde o no se presenta evidencia, se califica con </w:t>
      </w:r>
      <w:r w:rsidRPr="00A35BA1">
        <w:rPr>
          <w:highlight w:val="red"/>
        </w:rPr>
        <w:t>“C”</w:t>
      </w:r>
      <w:r w:rsidRPr="00CE4D3D">
        <w:t xml:space="preserve"> y el puntaje asignado corresponderá al 0.0% del valor de la pregunta.</w:t>
      </w:r>
    </w:p>
    <w:p w14:paraId="5F422AC1" w14:textId="77777777" w:rsidR="006242E9" w:rsidRDefault="006242E9" w:rsidP="006242E9"/>
    <w:p w14:paraId="37E2A6A9" w14:textId="10F34246" w:rsidR="001C7E5B" w:rsidRPr="00CE4D3D" w:rsidRDefault="001C7E5B" w:rsidP="006242E9">
      <w:r w:rsidRPr="00CE4D3D">
        <w:t xml:space="preserve">Si la respuesta es “NO” se califica con </w:t>
      </w:r>
      <w:r w:rsidRPr="00A35BA1">
        <w:rPr>
          <w:highlight w:val="red"/>
        </w:rPr>
        <w:t>“C”</w:t>
      </w:r>
      <w:r w:rsidRPr="00CE4D3D">
        <w:t xml:space="preserve"> y el puntaje asignado corresponderá al 0.0% del valor de la pregunta. </w:t>
      </w:r>
    </w:p>
    <w:p w14:paraId="0D207CE3" w14:textId="77777777" w:rsidR="001C7E5B" w:rsidRDefault="001C7E5B" w:rsidP="006242E9"/>
    <w:p w14:paraId="3263BBA0" w14:textId="77777777" w:rsidR="001C7E5B" w:rsidRDefault="001C7E5B" w:rsidP="006242E9"/>
    <w:p w14:paraId="3721B494" w14:textId="77777777" w:rsidR="001C7E5B" w:rsidRDefault="001C7E5B" w:rsidP="006242E9"/>
    <w:p w14:paraId="2319683C" w14:textId="77777777" w:rsidR="001C7E5B" w:rsidRDefault="001C7E5B" w:rsidP="006242E9"/>
    <w:p w14:paraId="5B45692E" w14:textId="496071CF" w:rsidR="001C7E5B" w:rsidRPr="003A1B08" w:rsidRDefault="001C7E5B" w:rsidP="003A1B08">
      <w:pPr>
        <w:pStyle w:val="Ttulo1"/>
        <w:numPr>
          <w:ilvl w:val="0"/>
          <w:numId w:val="39"/>
        </w:numPr>
        <w:shd w:val="clear" w:color="auto" w:fill="C6D9F1" w:themeFill="text2" w:themeFillTint="33"/>
        <w:ind w:left="426" w:hanging="426"/>
        <w:rPr>
          <w:color w:val="17365D" w:themeColor="text2" w:themeShade="BF"/>
        </w:rPr>
      </w:pPr>
      <w:bookmarkStart w:id="5" w:name="_Toc45542391"/>
      <w:r w:rsidRPr="003A1B08">
        <w:rPr>
          <w:color w:val="17365D" w:themeColor="text2" w:themeShade="BF"/>
        </w:rPr>
        <w:lastRenderedPageBreak/>
        <w:t>Rangos de valoración</w:t>
      </w:r>
      <w:r w:rsidRPr="003A1B08">
        <w:rPr>
          <w:color w:val="17365D" w:themeColor="text2" w:themeShade="BF"/>
          <w:sz w:val="28"/>
        </w:rPr>
        <w:t xml:space="preserve"> </w:t>
      </w:r>
      <w:r w:rsidRPr="003A1B08">
        <w:rPr>
          <w:color w:val="17365D" w:themeColor="text2" w:themeShade="BF"/>
        </w:rPr>
        <w:t xml:space="preserve">para la determinación del estatus de la implantación de los componentes de los sistemas de control interno en </w:t>
      </w:r>
      <w:bookmarkEnd w:id="5"/>
      <w:r w:rsidR="00524CB6" w:rsidRPr="003A1B08">
        <w:rPr>
          <w:color w:val="17365D" w:themeColor="text2" w:themeShade="BF"/>
        </w:rPr>
        <w:t>el ámbito Estatal</w:t>
      </w:r>
    </w:p>
    <w:p w14:paraId="70292C26" w14:textId="77777777" w:rsidR="006242E9" w:rsidRDefault="006242E9" w:rsidP="001C7E5B">
      <w:pPr>
        <w:rPr>
          <w:rFonts w:ascii="Arial Rounded MT Bold" w:hAnsi="Arial Rounded MT Bold" w:cs="Arial"/>
          <w:sz w:val="28"/>
          <w:szCs w:val="28"/>
        </w:rPr>
      </w:pPr>
    </w:p>
    <w:p w14:paraId="10E0F769" w14:textId="09A8EDF6" w:rsidR="001C7E5B" w:rsidRDefault="001C7E5B" w:rsidP="00B940E5">
      <w:r w:rsidRPr="00A35BA1">
        <w:t>Para determinar el estatus de la implantación de los elementos del sistema de control interno en l</w:t>
      </w:r>
      <w:r>
        <w:t>o</w:t>
      </w:r>
      <w:r w:rsidRPr="00A35BA1">
        <w:t xml:space="preserve">s </w:t>
      </w:r>
      <w:r>
        <w:t>entes</w:t>
      </w:r>
      <w:r w:rsidRPr="00A35BA1">
        <w:t xml:space="preserve"> de</w:t>
      </w:r>
      <w:r w:rsidR="00FA3449">
        <w:t>l ámbito Estatal</w:t>
      </w:r>
      <w:r w:rsidRPr="00A35BA1">
        <w:t>, se establecieron los siguientes rangos de valoración, total y por componente, en función de los resultados de la valoración de las respuestas del cuestionario y de sus evidencias.</w:t>
      </w:r>
    </w:p>
    <w:p w14:paraId="00D6DC9C" w14:textId="77777777" w:rsidR="00B940E5" w:rsidRPr="00A35BA1" w:rsidRDefault="00B940E5" w:rsidP="00B940E5"/>
    <w:p w14:paraId="218027A0" w14:textId="77777777" w:rsidR="001C7E5B" w:rsidRDefault="001C7E5B" w:rsidP="00B940E5">
      <w:pPr>
        <w:rPr>
          <w:rFonts w:cs="Calibri"/>
        </w:rPr>
      </w:pPr>
    </w:p>
    <w:p w14:paraId="4C7CEC9B" w14:textId="2BD0390E" w:rsidR="001C7E5B" w:rsidRPr="00B940E5" w:rsidRDefault="001C7E5B" w:rsidP="00B940E5">
      <w:pPr>
        <w:jc w:val="center"/>
        <w:rPr>
          <w:rFonts w:cs="Calibri"/>
          <w:b/>
        </w:rPr>
      </w:pPr>
      <w:r w:rsidRPr="00B940E5">
        <w:rPr>
          <w:rFonts w:cs="Calibri"/>
          <w:b/>
        </w:rPr>
        <w:t xml:space="preserve">TABLA DE RANGOS Y ESTATUS PARA LA EVALUACIÓN DE LA IMPLANTACIÓN DE LOS SISTEMAS DE CONTROL INTERNO EN </w:t>
      </w:r>
      <w:r w:rsidR="00524CB6">
        <w:rPr>
          <w:rFonts w:cs="Calibri"/>
          <w:b/>
        </w:rPr>
        <w:t>EL ÁMBITO ESTATAL</w:t>
      </w:r>
    </w:p>
    <w:p w14:paraId="6F8DDB16" w14:textId="7972F032" w:rsidR="001C7E5B" w:rsidRDefault="001C7E5B" w:rsidP="00B940E5">
      <w:pPr>
        <w:jc w:val="center"/>
        <w:rPr>
          <w:rFonts w:cs="Calibri"/>
          <w:b/>
        </w:rPr>
      </w:pPr>
    </w:p>
    <w:p w14:paraId="497599FC" w14:textId="77777777" w:rsidR="00B940E5" w:rsidRPr="00B940E5" w:rsidRDefault="00B940E5" w:rsidP="00B940E5">
      <w:pPr>
        <w:jc w:val="center"/>
        <w:rPr>
          <w:rFonts w:cs="Calibri"/>
          <w:b/>
        </w:rPr>
      </w:pPr>
    </w:p>
    <w:tbl>
      <w:tblPr>
        <w:tblStyle w:val="Tablaconcuadrcula2-nfasis5"/>
        <w:tblW w:w="1360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1413"/>
        <w:gridCol w:w="2551"/>
        <w:gridCol w:w="1985"/>
        <w:gridCol w:w="7654"/>
      </w:tblGrid>
      <w:tr w:rsidR="001C7E5B" w:rsidRPr="00B940E5" w14:paraId="0767B9F3" w14:textId="77777777" w:rsidTr="001E7337">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964" w:type="dxa"/>
            <w:gridSpan w:val="2"/>
            <w:tcBorders>
              <w:top w:val="none" w:sz="0" w:space="0" w:color="auto"/>
              <w:bottom w:val="none" w:sz="0" w:space="0" w:color="auto"/>
              <w:right w:val="none" w:sz="0" w:space="0" w:color="auto"/>
            </w:tcBorders>
            <w:vAlign w:val="center"/>
          </w:tcPr>
          <w:p w14:paraId="301AC099" w14:textId="755D3298" w:rsidR="001C7E5B" w:rsidRPr="004D5F24" w:rsidRDefault="001C7E5B" w:rsidP="00524CB6">
            <w:pPr>
              <w:jc w:val="center"/>
              <w:rPr>
                <w:rFonts w:cs="Calibri"/>
                <w:color w:val="000000"/>
              </w:rPr>
            </w:pPr>
            <w:r w:rsidRPr="004D5F24">
              <w:rPr>
                <w:rFonts w:cs="Calibri"/>
                <w:color w:val="000000"/>
              </w:rPr>
              <w:t>RANGOS POR COMPONEN</w:t>
            </w:r>
            <w:r w:rsidR="00563003">
              <w:rPr>
                <w:rFonts w:cs="Calibri"/>
                <w:color w:val="000000"/>
              </w:rPr>
              <w:t>T</w:t>
            </w:r>
            <w:r w:rsidRPr="004D5F24">
              <w:rPr>
                <w:rFonts w:cs="Calibri"/>
                <w:color w:val="000000"/>
              </w:rPr>
              <w:t>E</w:t>
            </w:r>
          </w:p>
        </w:tc>
        <w:tc>
          <w:tcPr>
            <w:tcW w:w="9639" w:type="dxa"/>
            <w:gridSpan w:val="2"/>
            <w:vMerge w:val="restart"/>
            <w:tcBorders>
              <w:top w:val="none" w:sz="0" w:space="0" w:color="auto"/>
              <w:left w:val="none" w:sz="0" w:space="0" w:color="auto"/>
              <w:bottom w:val="none" w:sz="0" w:space="0" w:color="auto"/>
            </w:tcBorders>
            <w:vAlign w:val="center"/>
          </w:tcPr>
          <w:p w14:paraId="0D5B6CC0" w14:textId="77777777" w:rsidR="001C7E5B" w:rsidRPr="004D5F24" w:rsidRDefault="001C7E5B" w:rsidP="001E7337">
            <w:pPr>
              <w:jc w:val="left"/>
              <w:cnfStyle w:val="100000000000" w:firstRow="1" w:lastRow="0" w:firstColumn="0" w:lastColumn="0" w:oddVBand="0" w:evenVBand="0" w:oddHBand="0" w:evenHBand="0" w:firstRowFirstColumn="0" w:firstRowLastColumn="0" w:lastRowFirstColumn="0" w:lastRowLastColumn="0"/>
              <w:rPr>
                <w:rFonts w:cs="Calibri"/>
                <w:color w:val="000000"/>
              </w:rPr>
            </w:pPr>
            <w:r w:rsidRPr="004D5F24">
              <w:rPr>
                <w:rFonts w:cs="Calibri"/>
                <w:color w:val="000000"/>
              </w:rPr>
              <w:t>ESTATUS DE IMPLANTACIÓN DEL SISTEMA DE CONTROL INTERNO</w:t>
            </w:r>
          </w:p>
        </w:tc>
      </w:tr>
      <w:tr w:rsidR="001C7E5B" w:rsidRPr="00B940E5" w14:paraId="3BBE994C" w14:textId="77777777" w:rsidTr="001E7337">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1555B99" w14:textId="04E2CF68" w:rsidR="001C7E5B" w:rsidRPr="004D5F24" w:rsidRDefault="001C7E5B" w:rsidP="001E7337">
            <w:pPr>
              <w:jc w:val="left"/>
              <w:rPr>
                <w:rFonts w:cs="Calibri"/>
                <w:color w:val="000000"/>
              </w:rPr>
            </w:pPr>
            <w:r w:rsidRPr="004D5F24">
              <w:rPr>
                <w:rFonts w:cs="Calibri"/>
                <w:color w:val="000000"/>
              </w:rPr>
              <w:t>PUNTOS</w:t>
            </w:r>
          </w:p>
        </w:tc>
        <w:tc>
          <w:tcPr>
            <w:tcW w:w="2551" w:type="dxa"/>
            <w:vAlign w:val="center"/>
          </w:tcPr>
          <w:p w14:paraId="32A7B887" w14:textId="77777777" w:rsidR="001C7E5B" w:rsidRPr="004D5F24" w:rsidRDefault="001C7E5B" w:rsidP="001E7337">
            <w:pPr>
              <w:jc w:val="left"/>
              <w:cnfStyle w:val="000000100000" w:firstRow="0" w:lastRow="0" w:firstColumn="0" w:lastColumn="0" w:oddVBand="0" w:evenVBand="0" w:oddHBand="1" w:evenHBand="0" w:firstRowFirstColumn="0" w:firstRowLastColumn="0" w:lastRowFirstColumn="0" w:lastRowLastColumn="0"/>
              <w:rPr>
                <w:rFonts w:cs="Calibri"/>
                <w:b/>
                <w:color w:val="000000"/>
              </w:rPr>
            </w:pPr>
            <w:r w:rsidRPr="004D5F24">
              <w:rPr>
                <w:rFonts w:cs="Calibri"/>
                <w:b/>
                <w:color w:val="000000"/>
              </w:rPr>
              <w:t>%</w:t>
            </w:r>
          </w:p>
        </w:tc>
        <w:tc>
          <w:tcPr>
            <w:tcW w:w="9639" w:type="dxa"/>
            <w:gridSpan w:val="2"/>
            <w:vMerge/>
            <w:vAlign w:val="center"/>
          </w:tcPr>
          <w:p w14:paraId="675ED281" w14:textId="77777777" w:rsidR="001C7E5B" w:rsidRPr="004D5F24" w:rsidRDefault="001C7E5B" w:rsidP="001E7337">
            <w:pPr>
              <w:jc w:val="left"/>
              <w:cnfStyle w:val="000000100000" w:firstRow="0" w:lastRow="0" w:firstColumn="0" w:lastColumn="0" w:oddVBand="0" w:evenVBand="0" w:oddHBand="1" w:evenHBand="0" w:firstRowFirstColumn="0" w:firstRowLastColumn="0" w:lastRowFirstColumn="0" w:lastRowLastColumn="0"/>
              <w:rPr>
                <w:rFonts w:cs="Calibri"/>
                <w:b/>
                <w:color w:val="000000"/>
              </w:rPr>
            </w:pPr>
          </w:p>
        </w:tc>
      </w:tr>
      <w:tr w:rsidR="001C7E5B" w:rsidRPr="004C0FE3" w14:paraId="517193F2" w14:textId="77777777" w:rsidTr="001E7337">
        <w:trPr>
          <w:trHeight w:val="20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A0BCACF" w14:textId="77777777" w:rsidR="001C7E5B" w:rsidRPr="004C0FE3" w:rsidRDefault="001C7E5B" w:rsidP="00563003">
            <w:pPr>
              <w:jc w:val="center"/>
              <w:rPr>
                <w:rFonts w:cs="Calibri"/>
                <w:color w:val="000000"/>
              </w:rPr>
            </w:pPr>
            <w:r w:rsidRPr="004C0FE3">
              <w:rPr>
                <w:rFonts w:cs="Calibri"/>
                <w:color w:val="000000"/>
              </w:rPr>
              <w:t>0 a 39</w:t>
            </w:r>
          </w:p>
        </w:tc>
        <w:tc>
          <w:tcPr>
            <w:tcW w:w="2551" w:type="dxa"/>
            <w:vAlign w:val="center"/>
          </w:tcPr>
          <w:p w14:paraId="517024A4" w14:textId="77777777" w:rsidR="001C7E5B" w:rsidRPr="004C0FE3" w:rsidRDefault="001C7E5B" w:rsidP="0056300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4C0FE3">
              <w:rPr>
                <w:rFonts w:cs="Calibri"/>
                <w:color w:val="000000"/>
              </w:rPr>
              <w:t>0 a 8</w:t>
            </w:r>
          </w:p>
        </w:tc>
        <w:tc>
          <w:tcPr>
            <w:tcW w:w="1985" w:type="dxa"/>
            <w:shd w:val="clear" w:color="auto" w:fill="00B050"/>
            <w:vAlign w:val="center"/>
          </w:tcPr>
          <w:p w14:paraId="563A7F51" w14:textId="77777777" w:rsidR="001C7E5B" w:rsidRPr="004C0FE3" w:rsidRDefault="001C7E5B" w:rsidP="0056300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4C0FE3">
              <w:rPr>
                <w:rFonts w:cs="Calibri"/>
                <w:color w:val="000000"/>
              </w:rPr>
              <w:t>BAJO</w:t>
            </w:r>
          </w:p>
        </w:tc>
        <w:tc>
          <w:tcPr>
            <w:tcW w:w="7654" w:type="dxa"/>
            <w:vAlign w:val="center"/>
          </w:tcPr>
          <w:p w14:paraId="1D333B2B" w14:textId="77777777" w:rsidR="001C7E5B" w:rsidRPr="004C0FE3" w:rsidRDefault="001C7E5B" w:rsidP="00563003">
            <w:pPr>
              <w:cnfStyle w:val="000000000000" w:firstRow="0" w:lastRow="0" w:firstColumn="0" w:lastColumn="0" w:oddVBand="0" w:evenVBand="0" w:oddHBand="0" w:evenHBand="0" w:firstRowFirstColumn="0" w:firstRowLastColumn="0" w:lastRowFirstColumn="0" w:lastRowLastColumn="0"/>
              <w:rPr>
                <w:rFonts w:cs="Calibri"/>
                <w:color w:val="000000"/>
              </w:rPr>
            </w:pPr>
            <w:r w:rsidRPr="004C0FE3">
              <w:rPr>
                <w:rFonts w:cs="Calibri"/>
                <w:color w:val="000000"/>
              </w:rPr>
              <w:t xml:space="preserve">Se requieren mejoras sustanciales para establecer o fortalecer la implantación del Sistema de Control Interno </w:t>
            </w:r>
            <w:r>
              <w:rPr>
                <w:rFonts w:cs="Calibri"/>
                <w:color w:val="000000"/>
              </w:rPr>
              <w:t>Estatal</w:t>
            </w:r>
            <w:r w:rsidRPr="004C0FE3">
              <w:rPr>
                <w:rFonts w:cs="Calibri"/>
                <w:color w:val="000000"/>
              </w:rPr>
              <w:t xml:space="preserve">. </w:t>
            </w:r>
          </w:p>
        </w:tc>
      </w:tr>
      <w:tr w:rsidR="001C7E5B" w:rsidRPr="004C0FE3" w14:paraId="1D75E657" w14:textId="77777777" w:rsidTr="001E733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D459504" w14:textId="77777777" w:rsidR="001C7E5B" w:rsidRPr="004C0FE3" w:rsidRDefault="001C7E5B" w:rsidP="00563003">
            <w:pPr>
              <w:jc w:val="center"/>
              <w:rPr>
                <w:rFonts w:cs="Calibri"/>
                <w:color w:val="000000"/>
              </w:rPr>
            </w:pPr>
            <w:r w:rsidRPr="004C0FE3">
              <w:rPr>
                <w:rFonts w:cs="Calibri"/>
                <w:color w:val="000000"/>
              </w:rPr>
              <w:t>40 a 69</w:t>
            </w:r>
          </w:p>
        </w:tc>
        <w:tc>
          <w:tcPr>
            <w:tcW w:w="2551" w:type="dxa"/>
            <w:vAlign w:val="center"/>
          </w:tcPr>
          <w:p w14:paraId="417275B9" w14:textId="77777777" w:rsidR="001C7E5B" w:rsidRPr="004C0FE3" w:rsidRDefault="001C7E5B" w:rsidP="0056300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4C0FE3">
              <w:rPr>
                <w:rFonts w:cs="Calibri"/>
                <w:color w:val="000000"/>
              </w:rPr>
              <w:t>9 a 14</w:t>
            </w:r>
          </w:p>
        </w:tc>
        <w:tc>
          <w:tcPr>
            <w:tcW w:w="1985" w:type="dxa"/>
            <w:shd w:val="clear" w:color="auto" w:fill="FFC000"/>
            <w:vAlign w:val="center"/>
          </w:tcPr>
          <w:p w14:paraId="5F1B07AE" w14:textId="77777777" w:rsidR="001C7E5B" w:rsidRPr="004C0FE3" w:rsidRDefault="001C7E5B" w:rsidP="0056300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4C0FE3">
              <w:rPr>
                <w:rFonts w:cs="Calibri"/>
                <w:color w:val="000000"/>
              </w:rPr>
              <w:t>MEDIO</w:t>
            </w:r>
          </w:p>
        </w:tc>
        <w:tc>
          <w:tcPr>
            <w:tcW w:w="7654" w:type="dxa"/>
            <w:vAlign w:val="center"/>
          </w:tcPr>
          <w:p w14:paraId="2B02975F" w14:textId="77777777" w:rsidR="001C7E5B" w:rsidRPr="004C0FE3" w:rsidRDefault="001C7E5B" w:rsidP="00563003">
            <w:pPr>
              <w:cnfStyle w:val="000000100000" w:firstRow="0" w:lastRow="0" w:firstColumn="0" w:lastColumn="0" w:oddVBand="0" w:evenVBand="0" w:oddHBand="1" w:evenHBand="0" w:firstRowFirstColumn="0" w:firstRowLastColumn="0" w:lastRowFirstColumn="0" w:lastRowLastColumn="0"/>
              <w:rPr>
                <w:rFonts w:cs="Calibri"/>
                <w:color w:val="000000"/>
              </w:rPr>
            </w:pPr>
            <w:r w:rsidRPr="004C0FE3">
              <w:rPr>
                <w:rFonts w:cs="Calibri"/>
                <w:color w:val="000000"/>
              </w:rPr>
              <w:t xml:space="preserve">Se requiere atender las áreas de oportunidad que fortalezcan el Sistema de Control Interno </w:t>
            </w:r>
            <w:r>
              <w:rPr>
                <w:rFonts w:cs="Calibri"/>
                <w:color w:val="000000"/>
              </w:rPr>
              <w:t>Estatal</w:t>
            </w:r>
            <w:r w:rsidRPr="004C0FE3">
              <w:rPr>
                <w:rFonts w:cs="Calibri"/>
                <w:color w:val="000000"/>
              </w:rPr>
              <w:t xml:space="preserve">. </w:t>
            </w:r>
          </w:p>
        </w:tc>
      </w:tr>
      <w:tr w:rsidR="001C7E5B" w:rsidRPr="004C0FE3" w14:paraId="133E1215" w14:textId="77777777" w:rsidTr="001E7337">
        <w:trPr>
          <w:trHeight w:val="42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F124E61" w14:textId="77777777" w:rsidR="001C7E5B" w:rsidRPr="004C0FE3" w:rsidRDefault="001C7E5B" w:rsidP="00563003">
            <w:pPr>
              <w:jc w:val="center"/>
              <w:rPr>
                <w:rFonts w:cs="Calibri"/>
                <w:color w:val="000000"/>
              </w:rPr>
            </w:pPr>
            <w:r w:rsidRPr="004C0FE3">
              <w:rPr>
                <w:rFonts w:cs="Calibri"/>
                <w:color w:val="000000"/>
              </w:rPr>
              <w:t>70 a 100</w:t>
            </w:r>
          </w:p>
        </w:tc>
        <w:tc>
          <w:tcPr>
            <w:tcW w:w="2551" w:type="dxa"/>
            <w:vAlign w:val="center"/>
          </w:tcPr>
          <w:p w14:paraId="0C55B09D" w14:textId="77777777" w:rsidR="001C7E5B" w:rsidRPr="004C0FE3" w:rsidRDefault="001C7E5B" w:rsidP="0056300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4C0FE3">
              <w:rPr>
                <w:rFonts w:cs="Calibri"/>
                <w:color w:val="000000"/>
              </w:rPr>
              <w:t>15 a 20</w:t>
            </w:r>
          </w:p>
        </w:tc>
        <w:tc>
          <w:tcPr>
            <w:tcW w:w="1985" w:type="dxa"/>
            <w:shd w:val="clear" w:color="auto" w:fill="FF0000"/>
            <w:vAlign w:val="center"/>
          </w:tcPr>
          <w:p w14:paraId="4E65348D" w14:textId="77777777" w:rsidR="001C7E5B" w:rsidRPr="004C0FE3" w:rsidRDefault="001C7E5B" w:rsidP="0056300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4C0FE3">
              <w:rPr>
                <w:rFonts w:cs="Calibri"/>
                <w:color w:val="000000"/>
              </w:rPr>
              <w:t>ALTO</w:t>
            </w:r>
          </w:p>
        </w:tc>
        <w:tc>
          <w:tcPr>
            <w:tcW w:w="7654" w:type="dxa"/>
            <w:vAlign w:val="center"/>
          </w:tcPr>
          <w:p w14:paraId="1B9DE3EF" w14:textId="5BC3D982" w:rsidR="001C7E5B" w:rsidRPr="004C0FE3" w:rsidRDefault="001C7E5B" w:rsidP="00563003">
            <w:pPr>
              <w:cnfStyle w:val="000000000000" w:firstRow="0" w:lastRow="0" w:firstColumn="0" w:lastColumn="0" w:oddVBand="0" w:evenVBand="0" w:oddHBand="0" w:evenHBand="0" w:firstRowFirstColumn="0" w:firstRowLastColumn="0" w:lastRowFirstColumn="0" w:lastRowLastColumn="0"/>
              <w:rPr>
                <w:rFonts w:cs="Calibri"/>
                <w:color w:val="000000"/>
              </w:rPr>
            </w:pPr>
            <w:r w:rsidRPr="004C0FE3">
              <w:rPr>
                <w:rFonts w:cs="Calibri"/>
                <w:color w:val="000000"/>
              </w:rPr>
              <w:t xml:space="preserve">El Sistema de Control Interno </w:t>
            </w:r>
            <w:r w:rsidR="00B940E5">
              <w:rPr>
                <w:rFonts w:cs="Calibri"/>
                <w:color w:val="000000"/>
              </w:rPr>
              <w:t xml:space="preserve">Estatal </w:t>
            </w:r>
            <w:r w:rsidR="00B940E5" w:rsidRPr="004C0FE3">
              <w:rPr>
                <w:rFonts w:cs="Calibri"/>
                <w:color w:val="000000"/>
              </w:rPr>
              <w:t>es</w:t>
            </w:r>
            <w:r w:rsidRPr="004C0FE3">
              <w:rPr>
                <w:rFonts w:cs="Calibri"/>
                <w:color w:val="000000"/>
              </w:rPr>
              <w:t xml:space="preserve"> acorde con las características de</w:t>
            </w:r>
            <w:r w:rsidR="00524CB6">
              <w:rPr>
                <w:rFonts w:cs="Calibri"/>
                <w:color w:val="000000"/>
              </w:rPr>
              <w:t xml:space="preserve"> </w:t>
            </w:r>
            <w:r w:rsidRPr="004C0FE3">
              <w:rPr>
                <w:rFonts w:cs="Calibri"/>
                <w:color w:val="000000"/>
              </w:rPr>
              <w:t>l</w:t>
            </w:r>
            <w:r w:rsidR="00524CB6">
              <w:rPr>
                <w:rFonts w:cs="Calibri"/>
                <w:color w:val="000000"/>
              </w:rPr>
              <w:t>a</w:t>
            </w:r>
            <w:r w:rsidRPr="004C0FE3">
              <w:rPr>
                <w:rFonts w:cs="Calibri"/>
                <w:color w:val="000000"/>
              </w:rPr>
              <w:t xml:space="preserve"> </w:t>
            </w:r>
            <w:r w:rsidR="0054262A">
              <w:t>Ent</w:t>
            </w:r>
            <w:r w:rsidR="00524CB6">
              <w:t>idad</w:t>
            </w:r>
            <w:r w:rsidR="0054262A">
              <w:t xml:space="preserve"> o Unidad Programática Presupuestal</w:t>
            </w:r>
            <w:r w:rsidR="0054262A" w:rsidRPr="004C0FE3">
              <w:rPr>
                <w:rFonts w:cs="Calibri"/>
                <w:color w:val="000000"/>
              </w:rPr>
              <w:t xml:space="preserve"> </w:t>
            </w:r>
            <w:r w:rsidRPr="004C0FE3">
              <w:rPr>
                <w:rFonts w:cs="Calibri"/>
                <w:color w:val="000000"/>
              </w:rPr>
              <w:t xml:space="preserve">y a su marco jurídico aplicable. Es importante fortalecer su autoevaluación y mejora continua. </w:t>
            </w:r>
          </w:p>
        </w:tc>
      </w:tr>
    </w:tbl>
    <w:p w14:paraId="4F486354" w14:textId="724EA794" w:rsidR="001C7E5B" w:rsidRDefault="001C7E5B" w:rsidP="001C7E5B"/>
    <w:p w14:paraId="4E7FC7F5" w14:textId="4E64728E" w:rsidR="00B940E5" w:rsidRDefault="00B940E5" w:rsidP="001C7E5B"/>
    <w:p w14:paraId="7E8BA379" w14:textId="3BA92D07" w:rsidR="00B940E5" w:rsidRDefault="00B940E5" w:rsidP="001C7E5B"/>
    <w:p w14:paraId="64312F32" w14:textId="1FE2F0C3" w:rsidR="00B940E5" w:rsidRDefault="00B940E5" w:rsidP="001C7E5B"/>
    <w:p w14:paraId="603B1D83" w14:textId="0DB6178B" w:rsidR="00B940E5" w:rsidRDefault="00B940E5" w:rsidP="001C7E5B"/>
    <w:p w14:paraId="1DB1DDCE" w14:textId="77777777" w:rsidR="00165061" w:rsidRDefault="00165061" w:rsidP="001C7E5B"/>
    <w:p w14:paraId="4F347D78" w14:textId="052F6788" w:rsidR="00B940E5" w:rsidRDefault="00B940E5" w:rsidP="001C7E5B"/>
    <w:p w14:paraId="06A37AF1" w14:textId="1CF02D39" w:rsidR="00B940E5" w:rsidRDefault="00B940E5" w:rsidP="001C7E5B"/>
    <w:p w14:paraId="4503983B" w14:textId="498003EE" w:rsidR="00B940E5" w:rsidRDefault="00B940E5" w:rsidP="001C7E5B"/>
    <w:p w14:paraId="4F23AEB5" w14:textId="0B053420" w:rsidR="00B940E5" w:rsidRDefault="00B940E5" w:rsidP="001C7E5B"/>
    <w:p w14:paraId="61AD5576" w14:textId="77777777" w:rsidR="003A1B08" w:rsidRDefault="003A1B08" w:rsidP="001C7E5B"/>
    <w:p w14:paraId="27177418" w14:textId="77777777" w:rsidR="001C7E5B" w:rsidRPr="003A1B08" w:rsidRDefault="001C7E5B" w:rsidP="003A1B08">
      <w:pPr>
        <w:pStyle w:val="Ttulo1"/>
        <w:shd w:val="clear" w:color="auto" w:fill="C6D9F1" w:themeFill="text2" w:themeFillTint="33"/>
        <w:rPr>
          <w:color w:val="17365D" w:themeColor="text2" w:themeShade="BF"/>
          <w:sz w:val="20"/>
          <w:szCs w:val="20"/>
        </w:rPr>
      </w:pPr>
      <w:bookmarkStart w:id="6" w:name="_Toc45542392"/>
      <w:r w:rsidRPr="003A1B08">
        <w:rPr>
          <w:color w:val="17365D" w:themeColor="text2" w:themeShade="BF"/>
        </w:rPr>
        <w:lastRenderedPageBreak/>
        <w:t>Cuestionario</w:t>
      </w:r>
      <w:bookmarkEnd w:id="6"/>
    </w:p>
    <w:p w14:paraId="49CD89BF" w14:textId="77777777" w:rsidR="001C7E5B" w:rsidRDefault="001C7E5B" w:rsidP="001C7E5B">
      <w:pPr>
        <w:autoSpaceDE w:val="0"/>
        <w:autoSpaceDN w:val="0"/>
        <w:adjustRightInd w:val="0"/>
        <w:rPr>
          <w:rFonts w:ascii="Arial Rounded MT Bold" w:hAnsi="Arial Rounded MT Bold" w:cs="Calibri"/>
          <w:b/>
          <w:bCs/>
          <w:sz w:val="28"/>
          <w:szCs w:val="28"/>
        </w:rPr>
      </w:pPr>
    </w:p>
    <w:p w14:paraId="6D2A33BC" w14:textId="55BC7EE3" w:rsidR="001C7E5B" w:rsidRPr="00B940E5" w:rsidRDefault="00B940E5" w:rsidP="00B940E5">
      <w:pPr>
        <w:rPr>
          <w:b/>
        </w:rPr>
      </w:pPr>
      <w:r w:rsidRPr="00B940E5">
        <w:rPr>
          <w:b/>
        </w:rPr>
        <w:t>DATOS GENERALES</w:t>
      </w:r>
    </w:p>
    <w:p w14:paraId="060147DD" w14:textId="77777777" w:rsidR="00B940E5" w:rsidRPr="00B940E5" w:rsidRDefault="00B940E5" w:rsidP="00B940E5">
      <w:pPr>
        <w:rPr>
          <w:rFonts w:ascii="Calibri" w:hAnsi="Calibri"/>
          <w:color w:val="000000"/>
          <w:szCs w:val="24"/>
        </w:rPr>
      </w:pPr>
    </w:p>
    <w:tbl>
      <w:tblPr>
        <w:tblStyle w:val="Tablaconcuadrcula2-nfasis5"/>
        <w:tblW w:w="13887" w:type="dxa"/>
        <w:tblLayout w:type="fixed"/>
        <w:tblLook w:val="04A0" w:firstRow="1" w:lastRow="0" w:firstColumn="1" w:lastColumn="0" w:noHBand="0" w:noVBand="1"/>
      </w:tblPr>
      <w:tblGrid>
        <w:gridCol w:w="5807"/>
        <w:gridCol w:w="8080"/>
      </w:tblGrid>
      <w:tr w:rsidR="001C7E5B" w:rsidRPr="00B940E5" w14:paraId="2CB5A617" w14:textId="77777777" w:rsidTr="00B940E5">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807" w:type="dxa"/>
          </w:tcPr>
          <w:p w14:paraId="070F9ADA" w14:textId="77777777" w:rsidR="001C7E5B" w:rsidRPr="00B940E5" w:rsidRDefault="001C7E5B" w:rsidP="00B940E5">
            <w:pPr>
              <w:rPr>
                <w:b w:val="0"/>
                <w:color w:val="000000"/>
                <w:szCs w:val="24"/>
              </w:rPr>
            </w:pPr>
            <w:r w:rsidRPr="00B940E5">
              <w:rPr>
                <w:b w:val="0"/>
                <w:color w:val="000000"/>
                <w:szCs w:val="24"/>
              </w:rPr>
              <w:t xml:space="preserve">Nombre de la institución: </w:t>
            </w:r>
          </w:p>
        </w:tc>
        <w:tc>
          <w:tcPr>
            <w:tcW w:w="8080" w:type="dxa"/>
          </w:tcPr>
          <w:p w14:paraId="7CB451DE" w14:textId="77777777" w:rsidR="001C7E5B" w:rsidRPr="00B940E5" w:rsidRDefault="001C7E5B" w:rsidP="00B940E5">
            <w:pPr>
              <w:cnfStyle w:val="100000000000" w:firstRow="1" w:lastRow="0" w:firstColumn="0" w:lastColumn="0" w:oddVBand="0" w:evenVBand="0" w:oddHBand="0" w:evenHBand="0" w:firstRowFirstColumn="0" w:firstRowLastColumn="0" w:lastRowFirstColumn="0" w:lastRowLastColumn="0"/>
              <w:rPr>
                <w:rFonts w:ascii="Calibri" w:hAnsi="Calibri"/>
                <w:b w:val="0"/>
                <w:color w:val="000000"/>
              </w:rPr>
            </w:pPr>
          </w:p>
        </w:tc>
      </w:tr>
      <w:tr w:rsidR="001C7E5B" w:rsidRPr="00B940E5" w14:paraId="4E19A8CE" w14:textId="77777777" w:rsidTr="00B940E5">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807" w:type="dxa"/>
          </w:tcPr>
          <w:p w14:paraId="4FB17E52" w14:textId="4C0B31E8" w:rsidR="001C7E5B" w:rsidRPr="00B940E5" w:rsidRDefault="001C7E5B" w:rsidP="00B940E5">
            <w:pPr>
              <w:rPr>
                <w:b w:val="0"/>
                <w:color w:val="000000"/>
                <w:szCs w:val="24"/>
              </w:rPr>
            </w:pPr>
            <w:r w:rsidRPr="00B940E5">
              <w:rPr>
                <w:b w:val="0"/>
                <w:color w:val="000000"/>
                <w:szCs w:val="24"/>
              </w:rPr>
              <w:t xml:space="preserve">Nombre de la Entidad </w:t>
            </w:r>
            <w:r w:rsidR="001E7337" w:rsidRPr="00B940E5">
              <w:rPr>
                <w:b w:val="0"/>
                <w:color w:val="000000"/>
                <w:szCs w:val="24"/>
              </w:rPr>
              <w:t>Federativa:</w:t>
            </w:r>
          </w:p>
        </w:tc>
        <w:tc>
          <w:tcPr>
            <w:tcW w:w="8080" w:type="dxa"/>
          </w:tcPr>
          <w:p w14:paraId="6747F1F1"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1C7E5B" w:rsidRPr="00B940E5" w14:paraId="3A4FFA1D" w14:textId="77777777" w:rsidTr="00B940E5">
        <w:trPr>
          <w:trHeight w:val="912"/>
        </w:trPr>
        <w:tc>
          <w:tcPr>
            <w:cnfStyle w:val="001000000000" w:firstRow="0" w:lastRow="0" w:firstColumn="1" w:lastColumn="0" w:oddVBand="0" w:evenVBand="0" w:oddHBand="0" w:evenHBand="0" w:firstRowFirstColumn="0" w:firstRowLastColumn="0" w:lastRowFirstColumn="0" w:lastRowLastColumn="0"/>
            <w:tcW w:w="5807" w:type="dxa"/>
          </w:tcPr>
          <w:p w14:paraId="496DC326" w14:textId="0090980D" w:rsidR="001C7E5B" w:rsidRPr="00B940E5" w:rsidRDefault="001C7E5B" w:rsidP="00B940E5">
            <w:pPr>
              <w:rPr>
                <w:b w:val="0"/>
                <w:color w:val="000000"/>
                <w:szCs w:val="24"/>
              </w:rPr>
            </w:pPr>
            <w:r w:rsidRPr="00B940E5">
              <w:rPr>
                <w:b w:val="0"/>
                <w:color w:val="000000"/>
                <w:szCs w:val="24"/>
              </w:rPr>
              <w:t>Tipo de Institución</w:t>
            </w:r>
            <w:r w:rsidR="00B940E5" w:rsidRPr="00B940E5">
              <w:rPr>
                <w:b w:val="0"/>
                <w:color w:val="000000"/>
                <w:szCs w:val="24"/>
              </w:rPr>
              <w:t>:</w:t>
            </w:r>
          </w:p>
        </w:tc>
        <w:tc>
          <w:tcPr>
            <w:tcW w:w="8080" w:type="dxa"/>
          </w:tcPr>
          <w:p w14:paraId="12E45A41" w14:textId="4D402419" w:rsidR="001C7E5B" w:rsidRPr="00524CB6" w:rsidRDefault="00524CB6" w:rsidP="00B940E5">
            <w:pPr>
              <w:cnfStyle w:val="000000000000" w:firstRow="0" w:lastRow="0" w:firstColumn="0" w:lastColumn="0" w:oddVBand="0" w:evenVBand="0" w:oddHBand="0" w:evenHBand="0" w:firstRowFirstColumn="0" w:firstRowLastColumn="0" w:lastRowFirstColumn="0" w:lastRowLastColumn="0"/>
              <w:rPr>
                <w:color w:val="000000"/>
                <w:sz w:val="32"/>
                <w:szCs w:val="44"/>
              </w:rPr>
            </w:pPr>
            <w:r w:rsidRPr="00B940E5">
              <w:rPr>
                <w:color w:val="000000"/>
                <w:sz w:val="32"/>
                <w:szCs w:val="44"/>
              </w:rPr>
              <w:sym w:font="Wingdings 2" w:char="F02A"/>
            </w:r>
            <w:r w:rsidRPr="00B940E5">
              <w:rPr>
                <w:color w:val="000000"/>
                <w:sz w:val="32"/>
                <w:szCs w:val="44"/>
              </w:rPr>
              <w:t xml:space="preserve"> </w:t>
            </w:r>
            <w:r w:rsidR="001C7E5B" w:rsidRPr="00B940E5">
              <w:rPr>
                <w:color w:val="000000"/>
              </w:rPr>
              <w:t>Dependencia de la Administración Pública Estatal Centralizada</w:t>
            </w:r>
          </w:p>
          <w:p w14:paraId="5D673419"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rPr>
                <w:color w:val="000000"/>
              </w:rPr>
            </w:pPr>
            <w:r w:rsidRPr="00B940E5">
              <w:rPr>
                <w:color w:val="000000"/>
                <w:sz w:val="32"/>
                <w:szCs w:val="44"/>
              </w:rPr>
              <w:sym w:font="Wingdings 2" w:char="F02A"/>
            </w:r>
            <w:r w:rsidRPr="00B940E5">
              <w:rPr>
                <w:color w:val="000000"/>
                <w:sz w:val="32"/>
                <w:szCs w:val="44"/>
              </w:rPr>
              <w:t xml:space="preserve"> </w:t>
            </w:r>
            <w:r w:rsidRPr="00B940E5">
              <w:rPr>
                <w:color w:val="000000"/>
              </w:rPr>
              <w:t>Entidad Paraestatal del Estado</w:t>
            </w:r>
          </w:p>
          <w:p w14:paraId="50E7777F" w14:textId="77777777" w:rsidR="001C7E5B" w:rsidRDefault="001C7E5B" w:rsidP="00B940E5">
            <w:pPr>
              <w:cnfStyle w:val="000000000000" w:firstRow="0" w:lastRow="0" w:firstColumn="0" w:lastColumn="0" w:oddVBand="0" w:evenVBand="0" w:oddHBand="0" w:evenHBand="0" w:firstRowFirstColumn="0" w:firstRowLastColumn="0" w:lastRowFirstColumn="0" w:lastRowLastColumn="0"/>
              <w:rPr>
                <w:color w:val="000000"/>
              </w:rPr>
            </w:pPr>
            <w:r w:rsidRPr="00B940E5">
              <w:rPr>
                <w:sz w:val="32"/>
                <w:szCs w:val="44"/>
              </w:rPr>
              <w:sym w:font="Wingdings 2" w:char="F02A"/>
            </w:r>
            <w:r w:rsidRPr="00B940E5">
              <w:rPr>
                <w:sz w:val="32"/>
                <w:szCs w:val="44"/>
              </w:rPr>
              <w:t xml:space="preserve"> </w:t>
            </w:r>
            <w:r w:rsidRPr="00B940E5">
              <w:rPr>
                <w:color w:val="000000"/>
              </w:rPr>
              <w:t>Organismo Autónomo</w:t>
            </w:r>
          </w:p>
          <w:p w14:paraId="5B467DAB" w14:textId="7DAD7013" w:rsidR="00524CB6" w:rsidRPr="00B940E5" w:rsidRDefault="00524CB6" w:rsidP="00B940E5">
            <w:pPr>
              <w:cnfStyle w:val="000000000000" w:firstRow="0" w:lastRow="0" w:firstColumn="0" w:lastColumn="0" w:oddVBand="0" w:evenVBand="0" w:oddHBand="0" w:evenHBand="0" w:firstRowFirstColumn="0" w:firstRowLastColumn="0" w:lastRowFirstColumn="0" w:lastRowLastColumn="0"/>
            </w:pPr>
            <w:r w:rsidRPr="00B940E5">
              <w:rPr>
                <w:sz w:val="32"/>
                <w:szCs w:val="44"/>
              </w:rPr>
              <w:sym w:font="Wingdings 2" w:char="F02A"/>
            </w:r>
            <w:r>
              <w:rPr>
                <w:sz w:val="32"/>
                <w:szCs w:val="44"/>
              </w:rPr>
              <w:t xml:space="preserve"> </w:t>
            </w:r>
            <w:r>
              <w:rPr>
                <w:szCs w:val="24"/>
              </w:rPr>
              <w:t>Otro</w:t>
            </w:r>
          </w:p>
        </w:tc>
      </w:tr>
      <w:tr w:rsidR="001C7E5B" w:rsidRPr="00B940E5" w14:paraId="76EBA90E" w14:textId="77777777" w:rsidTr="00B940E5">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807" w:type="dxa"/>
          </w:tcPr>
          <w:p w14:paraId="293B0114" w14:textId="59980757" w:rsidR="001C7E5B" w:rsidRPr="00B940E5" w:rsidRDefault="001C7E5B" w:rsidP="00B940E5">
            <w:pPr>
              <w:rPr>
                <w:b w:val="0"/>
                <w:color w:val="000000"/>
                <w:szCs w:val="24"/>
              </w:rPr>
            </w:pPr>
            <w:r w:rsidRPr="00B940E5">
              <w:rPr>
                <w:b w:val="0"/>
                <w:color w:val="000000"/>
                <w:szCs w:val="24"/>
              </w:rPr>
              <w:t>Número de habitantes en la Entidad Federativa</w:t>
            </w:r>
            <w:r w:rsidR="00B940E5" w:rsidRPr="00B940E5">
              <w:rPr>
                <w:b w:val="0"/>
                <w:color w:val="000000"/>
                <w:szCs w:val="24"/>
              </w:rPr>
              <w:t>:</w:t>
            </w:r>
          </w:p>
        </w:tc>
        <w:tc>
          <w:tcPr>
            <w:tcW w:w="8080" w:type="dxa"/>
          </w:tcPr>
          <w:p w14:paraId="57A52E3C"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rPr>
                <w:color w:val="000000"/>
              </w:rPr>
            </w:pPr>
          </w:p>
        </w:tc>
      </w:tr>
      <w:tr w:rsidR="001C7E5B" w:rsidRPr="00B940E5" w14:paraId="47E201FF" w14:textId="77777777" w:rsidTr="00B940E5">
        <w:trPr>
          <w:trHeight w:val="103"/>
        </w:trPr>
        <w:tc>
          <w:tcPr>
            <w:cnfStyle w:val="001000000000" w:firstRow="0" w:lastRow="0" w:firstColumn="1" w:lastColumn="0" w:oddVBand="0" w:evenVBand="0" w:oddHBand="0" w:evenHBand="0" w:firstRowFirstColumn="0" w:firstRowLastColumn="0" w:lastRowFirstColumn="0" w:lastRowLastColumn="0"/>
            <w:tcW w:w="5807" w:type="dxa"/>
          </w:tcPr>
          <w:p w14:paraId="49C1888E" w14:textId="59F57913" w:rsidR="001C7E5B" w:rsidRPr="00B940E5" w:rsidRDefault="001C7E5B" w:rsidP="00B940E5">
            <w:pPr>
              <w:rPr>
                <w:b w:val="0"/>
                <w:color w:val="000000"/>
                <w:szCs w:val="24"/>
              </w:rPr>
            </w:pPr>
            <w:r w:rsidRPr="00B940E5">
              <w:rPr>
                <w:b w:val="0"/>
                <w:color w:val="000000"/>
                <w:szCs w:val="24"/>
              </w:rPr>
              <w:t>Número de personal que labora en la Institución</w:t>
            </w:r>
            <w:r w:rsidR="00B940E5" w:rsidRPr="00B940E5">
              <w:rPr>
                <w:b w:val="0"/>
                <w:color w:val="000000"/>
                <w:szCs w:val="24"/>
              </w:rPr>
              <w:t>:</w:t>
            </w:r>
          </w:p>
        </w:tc>
        <w:tc>
          <w:tcPr>
            <w:tcW w:w="8080" w:type="dxa"/>
          </w:tcPr>
          <w:p w14:paraId="20A07CD7"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bl>
    <w:p w14:paraId="44736ED3" w14:textId="77777777" w:rsidR="001C7E5B" w:rsidRPr="00B940E5" w:rsidRDefault="001C7E5B" w:rsidP="00B940E5">
      <w:pPr>
        <w:rPr>
          <w:rFonts w:ascii="Calibri" w:hAnsi="Calibri"/>
          <w:color w:val="000000"/>
          <w:szCs w:val="24"/>
        </w:rPr>
      </w:pPr>
    </w:p>
    <w:p w14:paraId="1B6F70AB" w14:textId="766A1765" w:rsidR="001C7E5B" w:rsidRPr="00B940E5" w:rsidRDefault="001C7E5B" w:rsidP="00B940E5">
      <w:pPr>
        <w:rPr>
          <w:b/>
        </w:rPr>
      </w:pPr>
      <w:r w:rsidRPr="00B940E5">
        <w:rPr>
          <w:b/>
        </w:rPr>
        <w:t>DATOS DE LA PERSONA QUE RESPONDE EL CUESTIONARIO</w:t>
      </w:r>
    </w:p>
    <w:p w14:paraId="5F10853C" w14:textId="77777777" w:rsidR="00B940E5" w:rsidRPr="00B940E5" w:rsidRDefault="00B940E5" w:rsidP="00B940E5"/>
    <w:tbl>
      <w:tblPr>
        <w:tblStyle w:val="Tablaconcuadrcula2-nfasis5"/>
        <w:tblW w:w="13858" w:type="dxa"/>
        <w:tblLayout w:type="fixed"/>
        <w:tblLook w:val="04A0" w:firstRow="1" w:lastRow="0" w:firstColumn="1" w:lastColumn="0" w:noHBand="0" w:noVBand="1"/>
      </w:tblPr>
      <w:tblGrid>
        <w:gridCol w:w="3256"/>
        <w:gridCol w:w="10602"/>
      </w:tblGrid>
      <w:tr w:rsidR="001C7E5B" w:rsidRPr="00B940E5" w14:paraId="472BE9F1" w14:textId="77777777" w:rsidTr="00B940E5">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3256" w:type="dxa"/>
          </w:tcPr>
          <w:p w14:paraId="1D4205B3" w14:textId="77777777" w:rsidR="001C7E5B" w:rsidRPr="00B940E5" w:rsidRDefault="001C7E5B" w:rsidP="00B940E5">
            <w:pPr>
              <w:rPr>
                <w:b w:val="0"/>
                <w:color w:val="000000"/>
                <w:szCs w:val="24"/>
              </w:rPr>
            </w:pPr>
            <w:r w:rsidRPr="00B940E5">
              <w:rPr>
                <w:b w:val="0"/>
                <w:color w:val="000000"/>
                <w:szCs w:val="24"/>
              </w:rPr>
              <w:t xml:space="preserve">Nombre: </w:t>
            </w:r>
          </w:p>
        </w:tc>
        <w:tc>
          <w:tcPr>
            <w:tcW w:w="10602" w:type="dxa"/>
          </w:tcPr>
          <w:p w14:paraId="08E152A3" w14:textId="77777777" w:rsidR="001C7E5B" w:rsidRPr="00B940E5" w:rsidRDefault="001C7E5B" w:rsidP="00B940E5">
            <w:pPr>
              <w:cnfStyle w:val="100000000000" w:firstRow="1" w:lastRow="0" w:firstColumn="0" w:lastColumn="0" w:oddVBand="0" w:evenVBand="0" w:oddHBand="0" w:evenHBand="0" w:firstRowFirstColumn="0" w:firstRowLastColumn="0" w:lastRowFirstColumn="0" w:lastRowLastColumn="0"/>
              <w:rPr>
                <w:rFonts w:ascii="Calibri" w:hAnsi="Calibri"/>
                <w:b w:val="0"/>
                <w:color w:val="000000"/>
              </w:rPr>
            </w:pPr>
          </w:p>
        </w:tc>
      </w:tr>
      <w:tr w:rsidR="001C7E5B" w:rsidRPr="00B940E5" w14:paraId="244AF71B" w14:textId="77777777" w:rsidTr="00B940E5">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3256" w:type="dxa"/>
          </w:tcPr>
          <w:p w14:paraId="7ABA9B43" w14:textId="77777777" w:rsidR="001C7E5B" w:rsidRPr="00B940E5" w:rsidRDefault="001C7E5B" w:rsidP="00B940E5">
            <w:pPr>
              <w:rPr>
                <w:b w:val="0"/>
                <w:color w:val="000000"/>
                <w:szCs w:val="24"/>
              </w:rPr>
            </w:pPr>
            <w:r w:rsidRPr="00B940E5">
              <w:rPr>
                <w:b w:val="0"/>
                <w:color w:val="000000"/>
                <w:szCs w:val="24"/>
              </w:rPr>
              <w:t xml:space="preserve">Cargo o puesto: </w:t>
            </w:r>
          </w:p>
        </w:tc>
        <w:tc>
          <w:tcPr>
            <w:tcW w:w="10602" w:type="dxa"/>
          </w:tcPr>
          <w:p w14:paraId="63E35BF0"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1C7E5B" w:rsidRPr="00B940E5" w14:paraId="7C3E9243" w14:textId="77777777" w:rsidTr="00B940E5">
        <w:trPr>
          <w:trHeight w:val="110"/>
        </w:trPr>
        <w:tc>
          <w:tcPr>
            <w:cnfStyle w:val="001000000000" w:firstRow="0" w:lastRow="0" w:firstColumn="1" w:lastColumn="0" w:oddVBand="0" w:evenVBand="0" w:oddHBand="0" w:evenHBand="0" w:firstRowFirstColumn="0" w:firstRowLastColumn="0" w:lastRowFirstColumn="0" w:lastRowLastColumn="0"/>
            <w:tcW w:w="3256" w:type="dxa"/>
          </w:tcPr>
          <w:p w14:paraId="6AF69661" w14:textId="77777777" w:rsidR="001C7E5B" w:rsidRPr="00B940E5" w:rsidRDefault="001C7E5B" w:rsidP="00B940E5">
            <w:pPr>
              <w:rPr>
                <w:b w:val="0"/>
                <w:color w:val="000000"/>
                <w:szCs w:val="24"/>
              </w:rPr>
            </w:pPr>
            <w:r w:rsidRPr="00B940E5">
              <w:rPr>
                <w:b w:val="0"/>
                <w:color w:val="000000"/>
                <w:szCs w:val="24"/>
              </w:rPr>
              <w:t xml:space="preserve">Dirección electrónica: </w:t>
            </w:r>
          </w:p>
        </w:tc>
        <w:tc>
          <w:tcPr>
            <w:tcW w:w="10602" w:type="dxa"/>
          </w:tcPr>
          <w:p w14:paraId="10F403B3"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1C7E5B" w:rsidRPr="00B940E5" w14:paraId="1D0F18B5" w14:textId="77777777" w:rsidTr="00B940E5">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3256" w:type="dxa"/>
          </w:tcPr>
          <w:p w14:paraId="077E02F0" w14:textId="77777777" w:rsidR="001C7E5B" w:rsidRPr="00B940E5" w:rsidRDefault="001C7E5B" w:rsidP="00B940E5">
            <w:pPr>
              <w:rPr>
                <w:b w:val="0"/>
                <w:color w:val="000000"/>
                <w:szCs w:val="24"/>
              </w:rPr>
            </w:pPr>
            <w:r w:rsidRPr="00B940E5">
              <w:rPr>
                <w:b w:val="0"/>
                <w:color w:val="000000"/>
                <w:szCs w:val="24"/>
              </w:rPr>
              <w:t xml:space="preserve">Fecha: </w:t>
            </w:r>
          </w:p>
        </w:tc>
        <w:tc>
          <w:tcPr>
            <w:tcW w:w="10602" w:type="dxa"/>
          </w:tcPr>
          <w:p w14:paraId="08436890"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14:paraId="67339AAA" w14:textId="77777777" w:rsidR="001C7E5B" w:rsidRPr="00B940E5" w:rsidRDefault="001C7E5B" w:rsidP="00B940E5">
      <w:pPr>
        <w:rPr>
          <w:rFonts w:cs="Arial"/>
          <w:sz w:val="20"/>
          <w:szCs w:val="20"/>
        </w:rPr>
      </w:pPr>
    </w:p>
    <w:p w14:paraId="41C14D77" w14:textId="088E73DC" w:rsidR="001C7E5B" w:rsidRPr="00B940E5" w:rsidRDefault="001C7E5B" w:rsidP="00B940E5">
      <w:pPr>
        <w:rPr>
          <w:b/>
        </w:rPr>
      </w:pPr>
      <w:r w:rsidRPr="00B940E5">
        <w:rPr>
          <w:b/>
        </w:rPr>
        <w:t>DATOS DEL AUDITOR O PERSONAL EVALUADOR</w:t>
      </w:r>
    </w:p>
    <w:p w14:paraId="5BFF8248" w14:textId="77777777" w:rsidR="00B940E5" w:rsidRPr="00B940E5" w:rsidRDefault="00B940E5" w:rsidP="00B940E5"/>
    <w:tbl>
      <w:tblPr>
        <w:tblStyle w:val="Tablaconcuadrcula2-nfasis5"/>
        <w:tblW w:w="13858" w:type="dxa"/>
        <w:tblLayout w:type="fixed"/>
        <w:tblLook w:val="04A0" w:firstRow="1" w:lastRow="0" w:firstColumn="1" w:lastColumn="0" w:noHBand="0" w:noVBand="1"/>
      </w:tblPr>
      <w:tblGrid>
        <w:gridCol w:w="3369"/>
        <w:gridCol w:w="10489"/>
      </w:tblGrid>
      <w:tr w:rsidR="001C7E5B" w:rsidRPr="00B940E5" w14:paraId="00BB04E2" w14:textId="77777777" w:rsidTr="00B940E5">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3369" w:type="dxa"/>
          </w:tcPr>
          <w:p w14:paraId="2FC5A2AD" w14:textId="77777777" w:rsidR="001C7E5B" w:rsidRPr="00B940E5" w:rsidRDefault="001C7E5B" w:rsidP="00B940E5">
            <w:pPr>
              <w:rPr>
                <w:b w:val="0"/>
                <w:color w:val="000000"/>
                <w:szCs w:val="24"/>
              </w:rPr>
            </w:pPr>
            <w:r w:rsidRPr="00B940E5">
              <w:rPr>
                <w:b w:val="0"/>
                <w:color w:val="000000"/>
                <w:szCs w:val="24"/>
              </w:rPr>
              <w:t xml:space="preserve">Nombre: </w:t>
            </w:r>
          </w:p>
        </w:tc>
        <w:tc>
          <w:tcPr>
            <w:tcW w:w="10489" w:type="dxa"/>
          </w:tcPr>
          <w:p w14:paraId="4BFE9586" w14:textId="77777777" w:rsidR="001C7E5B" w:rsidRPr="00B940E5" w:rsidRDefault="001C7E5B" w:rsidP="00B940E5">
            <w:pPr>
              <w:cnfStyle w:val="100000000000" w:firstRow="1" w:lastRow="0" w:firstColumn="0" w:lastColumn="0" w:oddVBand="0" w:evenVBand="0" w:oddHBand="0" w:evenHBand="0" w:firstRowFirstColumn="0" w:firstRowLastColumn="0" w:lastRowFirstColumn="0" w:lastRowLastColumn="0"/>
              <w:rPr>
                <w:rFonts w:ascii="Calibri" w:hAnsi="Calibri"/>
                <w:b w:val="0"/>
                <w:color w:val="000000"/>
              </w:rPr>
            </w:pPr>
          </w:p>
        </w:tc>
      </w:tr>
      <w:tr w:rsidR="001C7E5B" w:rsidRPr="00B940E5" w14:paraId="303EFFE8" w14:textId="77777777" w:rsidTr="00B940E5">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3369" w:type="dxa"/>
          </w:tcPr>
          <w:p w14:paraId="21B7055B" w14:textId="77777777" w:rsidR="001C7E5B" w:rsidRPr="00B940E5" w:rsidRDefault="001C7E5B" w:rsidP="00B940E5">
            <w:pPr>
              <w:rPr>
                <w:b w:val="0"/>
                <w:color w:val="000000"/>
                <w:szCs w:val="24"/>
              </w:rPr>
            </w:pPr>
            <w:r w:rsidRPr="00B940E5">
              <w:rPr>
                <w:b w:val="0"/>
                <w:color w:val="000000"/>
                <w:szCs w:val="24"/>
              </w:rPr>
              <w:t xml:space="preserve">Cargo o puesto: </w:t>
            </w:r>
          </w:p>
        </w:tc>
        <w:tc>
          <w:tcPr>
            <w:tcW w:w="10489" w:type="dxa"/>
          </w:tcPr>
          <w:p w14:paraId="055530D5"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1C7E5B" w:rsidRPr="00B940E5" w14:paraId="3B8C1D77" w14:textId="77777777" w:rsidTr="00B940E5">
        <w:trPr>
          <w:trHeight w:val="58"/>
        </w:trPr>
        <w:tc>
          <w:tcPr>
            <w:cnfStyle w:val="001000000000" w:firstRow="0" w:lastRow="0" w:firstColumn="1" w:lastColumn="0" w:oddVBand="0" w:evenVBand="0" w:oddHBand="0" w:evenHBand="0" w:firstRowFirstColumn="0" w:firstRowLastColumn="0" w:lastRowFirstColumn="0" w:lastRowLastColumn="0"/>
            <w:tcW w:w="3369" w:type="dxa"/>
          </w:tcPr>
          <w:p w14:paraId="7BEC4307" w14:textId="77777777" w:rsidR="001C7E5B" w:rsidRPr="00B940E5" w:rsidRDefault="001C7E5B" w:rsidP="00B940E5">
            <w:pPr>
              <w:rPr>
                <w:b w:val="0"/>
                <w:color w:val="000000"/>
                <w:szCs w:val="24"/>
              </w:rPr>
            </w:pPr>
            <w:r w:rsidRPr="00B940E5">
              <w:rPr>
                <w:b w:val="0"/>
                <w:color w:val="000000"/>
                <w:szCs w:val="24"/>
              </w:rPr>
              <w:t xml:space="preserve">Dirección electrónica: </w:t>
            </w:r>
          </w:p>
        </w:tc>
        <w:tc>
          <w:tcPr>
            <w:tcW w:w="10489" w:type="dxa"/>
          </w:tcPr>
          <w:p w14:paraId="31D460A3"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bl>
    <w:p w14:paraId="09532651" w14:textId="77777777" w:rsidR="001C7E5B" w:rsidRDefault="001C7E5B" w:rsidP="001C7E5B">
      <w:pPr>
        <w:rPr>
          <w:rFonts w:cs="Arial"/>
          <w:sz w:val="20"/>
          <w:szCs w:val="20"/>
        </w:rPr>
      </w:pPr>
    </w:p>
    <w:p w14:paraId="55F19ADC" w14:textId="77777777" w:rsidR="001C7E5B" w:rsidRDefault="001C7E5B" w:rsidP="001C7E5B">
      <w:pPr>
        <w:rPr>
          <w:rFonts w:cs="Arial"/>
          <w:sz w:val="20"/>
          <w:szCs w:val="20"/>
        </w:rPr>
      </w:pPr>
    </w:p>
    <w:p w14:paraId="30CED4EC" w14:textId="77777777" w:rsidR="001C7E5B" w:rsidRPr="00B940E5" w:rsidRDefault="001C7E5B" w:rsidP="001C7E5B">
      <w:pPr>
        <w:pStyle w:val="Default"/>
        <w:pBdr>
          <w:top w:val="single" w:sz="4" w:space="1" w:color="auto"/>
          <w:left w:val="single" w:sz="4" w:space="4" w:color="auto"/>
          <w:bottom w:val="single" w:sz="4" w:space="1" w:color="auto"/>
          <w:right w:val="single" w:sz="4" w:space="4" w:color="auto"/>
        </w:pBdr>
        <w:jc w:val="both"/>
        <w:rPr>
          <w:rFonts w:ascii="Arial" w:hAnsi="Arial" w:cs="Arial"/>
          <w:i/>
          <w:iCs/>
          <w:color w:val="auto"/>
          <w:sz w:val="22"/>
          <w:szCs w:val="22"/>
        </w:rPr>
      </w:pPr>
      <w:r w:rsidRPr="00B940E5">
        <w:rPr>
          <w:rFonts w:ascii="Arial" w:hAnsi="Arial" w:cs="Arial"/>
          <w:b/>
          <w:bCs/>
          <w:i/>
          <w:iCs/>
          <w:color w:val="auto"/>
          <w:sz w:val="22"/>
          <w:szCs w:val="22"/>
        </w:rPr>
        <w:t xml:space="preserve">Estimado Servidor Público, en varias de las preguntas formuladas, se solicita adjuntar evidencia de sus respuestas, favor de recopilarlas para ser presentadas al auditor o personal evaluador. </w:t>
      </w:r>
    </w:p>
    <w:p w14:paraId="09CB23E6" w14:textId="77777777" w:rsidR="001C7E5B" w:rsidRPr="007F594E" w:rsidRDefault="001C7E5B" w:rsidP="001C7E5B">
      <w:pPr>
        <w:pBdr>
          <w:top w:val="single" w:sz="4" w:space="1" w:color="auto"/>
          <w:left w:val="single" w:sz="4" w:space="4" w:color="auto"/>
          <w:bottom w:val="single" w:sz="4" w:space="1" w:color="auto"/>
          <w:right w:val="single" w:sz="4" w:space="4" w:color="auto"/>
        </w:pBdr>
        <w:jc w:val="right"/>
        <w:rPr>
          <w:rFonts w:cs="Arial"/>
          <w:sz w:val="22"/>
        </w:rPr>
      </w:pPr>
      <w:r w:rsidRPr="007F594E">
        <w:rPr>
          <w:rFonts w:cs="Arial"/>
          <w:b/>
          <w:bCs/>
          <w:sz w:val="22"/>
        </w:rPr>
        <w:t xml:space="preserve">GRACIAS POR SU </w:t>
      </w:r>
      <w:r w:rsidRPr="007F594E">
        <w:rPr>
          <w:rFonts w:cs="Arial"/>
          <w:b/>
          <w:bCs/>
          <w:iCs/>
          <w:sz w:val="22"/>
        </w:rPr>
        <w:t>COLABORACIÓN</w:t>
      </w:r>
    </w:p>
    <w:p w14:paraId="512CF0F1" w14:textId="52295C4C" w:rsidR="001C7E5B" w:rsidRDefault="001C7E5B" w:rsidP="001C7E5B">
      <w:pPr>
        <w:pStyle w:val="Prrafodelista"/>
        <w:rPr>
          <w:rFonts w:cs="Arial"/>
          <w:sz w:val="20"/>
          <w:szCs w:val="20"/>
        </w:rPr>
      </w:pPr>
    </w:p>
    <w:p w14:paraId="17C6A781" w14:textId="308F7AE7" w:rsidR="00B940E5" w:rsidRDefault="00B940E5" w:rsidP="001C7E5B">
      <w:pPr>
        <w:pStyle w:val="Prrafodelista"/>
        <w:rPr>
          <w:rFonts w:cs="Arial"/>
          <w:sz w:val="20"/>
          <w:szCs w:val="20"/>
        </w:rPr>
      </w:pPr>
    </w:p>
    <w:p w14:paraId="0B6AB66E" w14:textId="351E0BA2" w:rsidR="00B940E5" w:rsidRDefault="00B940E5" w:rsidP="001C7E5B">
      <w:pPr>
        <w:pStyle w:val="Prrafodelista"/>
        <w:rPr>
          <w:rFonts w:cs="Arial"/>
          <w:sz w:val="20"/>
          <w:szCs w:val="20"/>
        </w:rPr>
      </w:pPr>
    </w:p>
    <w:p w14:paraId="5CB10743" w14:textId="77777777" w:rsidR="00B940E5" w:rsidRPr="00945AEF" w:rsidRDefault="00B940E5" w:rsidP="001C7E5B">
      <w:pPr>
        <w:pStyle w:val="Prrafodelista"/>
        <w:rPr>
          <w:rFonts w:cs="Arial"/>
          <w:sz w:val="20"/>
          <w:szCs w:val="20"/>
        </w:rPr>
      </w:pPr>
    </w:p>
    <w:p w14:paraId="442424D8" w14:textId="3F547C87" w:rsidR="001C7E5B" w:rsidRPr="003A1B08" w:rsidRDefault="001C7E5B" w:rsidP="00B940E5">
      <w:pPr>
        <w:pStyle w:val="Subttulo"/>
        <w:numPr>
          <w:ilvl w:val="0"/>
          <w:numId w:val="38"/>
        </w:numPr>
        <w:rPr>
          <w:color w:val="17365D" w:themeColor="text2" w:themeShade="BF"/>
          <w:u w:val="none"/>
        </w:rPr>
      </w:pPr>
      <w:r w:rsidRPr="003A1B08">
        <w:rPr>
          <w:color w:val="17365D" w:themeColor="text2" w:themeShade="BF"/>
          <w:u w:val="none"/>
        </w:rPr>
        <w:t>Ambiente de Control</w:t>
      </w:r>
    </w:p>
    <w:tbl>
      <w:tblPr>
        <w:tblStyle w:val="Tablaconcuadrcula2-nfasis5"/>
        <w:tblW w:w="13745" w:type="dxa"/>
        <w:tblLayout w:type="fixed"/>
        <w:tblLook w:val="04A0" w:firstRow="1" w:lastRow="0" w:firstColumn="1" w:lastColumn="0" w:noHBand="0" w:noVBand="1"/>
      </w:tblPr>
      <w:tblGrid>
        <w:gridCol w:w="532"/>
        <w:gridCol w:w="6099"/>
        <w:gridCol w:w="594"/>
        <w:gridCol w:w="682"/>
        <w:gridCol w:w="1302"/>
        <w:gridCol w:w="971"/>
        <w:gridCol w:w="3565"/>
      </w:tblGrid>
      <w:tr w:rsidR="001C7E5B" w:rsidRPr="00A64339" w14:paraId="018E9BC4" w14:textId="77777777" w:rsidTr="00B940E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631"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9A63D66" w14:textId="77777777" w:rsidR="001C7E5B" w:rsidRPr="00A64339" w:rsidRDefault="001C7E5B" w:rsidP="00D377F9">
            <w:pPr>
              <w:jc w:val="center"/>
              <w:rPr>
                <w:rFonts w:cs="Arial"/>
                <w:b w:val="0"/>
                <w:color w:val="000000" w:themeColor="text1"/>
                <w:sz w:val="16"/>
                <w:szCs w:val="16"/>
              </w:rPr>
            </w:pPr>
            <w:r>
              <w:rPr>
                <w:rFonts w:cs="Arial"/>
                <w:color w:val="000000" w:themeColor="text1"/>
                <w:sz w:val="16"/>
                <w:szCs w:val="16"/>
              </w:rPr>
              <w:t>PREGUNTA</w:t>
            </w:r>
          </w:p>
        </w:tc>
        <w:tc>
          <w:tcPr>
            <w:tcW w:w="127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98E3E1C"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RESPUESTA</w:t>
            </w:r>
          </w:p>
        </w:tc>
        <w:tc>
          <w:tcPr>
            <w:tcW w:w="1302"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0F179A9"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 xml:space="preserve">EVALUACIÓN </w:t>
            </w:r>
          </w:p>
        </w:tc>
        <w:tc>
          <w:tcPr>
            <w:tcW w:w="9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AD518CA"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VALOR</w:t>
            </w:r>
          </w:p>
        </w:tc>
        <w:tc>
          <w:tcPr>
            <w:tcW w:w="3565"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C24F9C4"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EVIDENCIA QUE SE ADJUNTA</w:t>
            </w:r>
          </w:p>
        </w:tc>
      </w:tr>
      <w:tr w:rsidR="001C7E5B" w:rsidRPr="003D6CEE" w14:paraId="3609BF87"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1" w:type="dxa"/>
            <w:gridSpan w:val="2"/>
            <w:vMerge/>
            <w:tcBorders>
              <w:top w:val="single" w:sz="4" w:space="0" w:color="31849B" w:themeColor="accent5" w:themeShade="BF"/>
            </w:tcBorders>
          </w:tcPr>
          <w:p w14:paraId="56FA4D39" w14:textId="77777777" w:rsidR="001C7E5B" w:rsidRPr="003D6CEE" w:rsidRDefault="001C7E5B" w:rsidP="00D377F9">
            <w:pPr>
              <w:pStyle w:val="Default"/>
              <w:numPr>
                <w:ilvl w:val="0"/>
                <w:numId w:val="3"/>
              </w:numPr>
              <w:rPr>
                <w:rFonts w:ascii="Arial Rounded MT Bold" w:hAnsi="Arial Rounded MT Bold" w:cs="Arial"/>
                <w:color w:val="000000" w:themeColor="text1"/>
                <w:sz w:val="28"/>
                <w:szCs w:val="28"/>
              </w:rPr>
            </w:pPr>
          </w:p>
        </w:tc>
        <w:tc>
          <w:tcPr>
            <w:tcW w:w="594" w:type="dxa"/>
            <w:tcBorders>
              <w:top w:val="single" w:sz="4" w:space="0" w:color="31849B" w:themeColor="accent5" w:themeShade="BF"/>
            </w:tcBorders>
          </w:tcPr>
          <w:p w14:paraId="5B716530" w14:textId="77777777" w:rsidR="001C7E5B" w:rsidRPr="00B8798A"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20"/>
              </w:rPr>
            </w:pPr>
            <w:r w:rsidRPr="00B8798A">
              <w:rPr>
                <w:rFonts w:cs="Arial"/>
                <w:b/>
                <w:bCs/>
                <w:color w:val="000000" w:themeColor="text1"/>
                <w:sz w:val="18"/>
                <w:szCs w:val="20"/>
              </w:rPr>
              <w:t>Sí</w:t>
            </w:r>
          </w:p>
        </w:tc>
        <w:tc>
          <w:tcPr>
            <w:tcW w:w="682" w:type="dxa"/>
            <w:tcBorders>
              <w:top w:val="single" w:sz="4" w:space="0" w:color="31849B" w:themeColor="accent5" w:themeShade="BF"/>
            </w:tcBorders>
          </w:tcPr>
          <w:p w14:paraId="2843D3CE" w14:textId="77777777" w:rsidR="001C7E5B" w:rsidRPr="00B8798A"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8"/>
                <w:szCs w:val="20"/>
              </w:rPr>
            </w:pPr>
            <w:r w:rsidRPr="00B8798A">
              <w:rPr>
                <w:rFonts w:cs="Arial"/>
                <w:b/>
                <w:bCs/>
                <w:color w:val="000000" w:themeColor="text1"/>
                <w:sz w:val="18"/>
                <w:szCs w:val="20"/>
              </w:rPr>
              <w:t>No</w:t>
            </w:r>
          </w:p>
        </w:tc>
        <w:tc>
          <w:tcPr>
            <w:tcW w:w="1302" w:type="dxa"/>
            <w:vMerge/>
            <w:tcBorders>
              <w:top w:val="single" w:sz="4" w:space="0" w:color="31849B" w:themeColor="accent5" w:themeShade="BF"/>
            </w:tcBorders>
          </w:tcPr>
          <w:p w14:paraId="4D2158DB"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vMerge/>
            <w:tcBorders>
              <w:top w:val="single" w:sz="4" w:space="0" w:color="31849B" w:themeColor="accent5" w:themeShade="BF"/>
            </w:tcBorders>
          </w:tcPr>
          <w:p w14:paraId="135AAD4B"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vMerge/>
            <w:tcBorders>
              <w:top w:val="single" w:sz="4" w:space="0" w:color="31849B" w:themeColor="accent5" w:themeShade="BF"/>
            </w:tcBorders>
          </w:tcPr>
          <w:p w14:paraId="18B6C0A9"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0835B53A"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2F05775C"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w:t>
            </w:r>
          </w:p>
        </w:tc>
        <w:tc>
          <w:tcPr>
            <w:tcW w:w="6099" w:type="dxa"/>
          </w:tcPr>
          <w:p w14:paraId="7FC0CBAD" w14:textId="7B5E2ADE"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Pr>
                <w:rFonts w:cs="Arial"/>
                <w:color w:val="000000" w:themeColor="text1"/>
                <w:sz w:val="20"/>
                <w:szCs w:val="20"/>
              </w:rPr>
              <w:t xml:space="preserve">La </w:t>
            </w:r>
            <w:r w:rsidRPr="00236046">
              <w:rPr>
                <w:rFonts w:cs="Arial"/>
                <w:color w:val="000000" w:themeColor="text1"/>
                <w:sz w:val="20"/>
                <w:szCs w:val="20"/>
              </w:rPr>
              <w:t>Ent</w:t>
            </w:r>
            <w:r w:rsidR="00524CB6">
              <w:rPr>
                <w:rFonts w:cs="Arial"/>
                <w:color w:val="000000" w:themeColor="text1"/>
                <w:sz w:val="20"/>
                <w:szCs w:val="20"/>
              </w:rPr>
              <w:t>idad</w:t>
            </w:r>
            <w:r w:rsidRPr="00236046">
              <w:rPr>
                <w:rFonts w:cs="Arial"/>
                <w:color w:val="000000" w:themeColor="text1"/>
                <w:sz w:val="20"/>
                <w:szCs w:val="20"/>
              </w:rPr>
              <w:t xml:space="preserve"> o Unidad Programática Presupuestal</w:t>
            </w:r>
            <w:r w:rsidRPr="003D6CEE">
              <w:rPr>
                <w:rFonts w:cs="Arial"/>
                <w:color w:val="000000" w:themeColor="text1"/>
                <w:sz w:val="20"/>
                <w:szCs w:val="20"/>
              </w:rPr>
              <w:t xml:space="preserve"> cuenta con normativa en materia de Control Interno (Normas Generales, Lineamientos, Acuerdos, Decretos, etc.).</w:t>
            </w:r>
          </w:p>
        </w:tc>
        <w:tc>
          <w:tcPr>
            <w:tcW w:w="594" w:type="dxa"/>
          </w:tcPr>
          <w:p w14:paraId="2252A216"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5720F1BE"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25E6F85E"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28D2E8AB"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3E34BCA4"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0327640B"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0F7616CA"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1.2</w:t>
            </w:r>
          </w:p>
        </w:tc>
        <w:tc>
          <w:tcPr>
            <w:tcW w:w="6099" w:type="dxa"/>
          </w:tcPr>
          <w:p w14:paraId="4054F702" w14:textId="1D771B20"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Pr>
                <w:rFonts w:cs="Arial"/>
                <w:color w:val="000000" w:themeColor="text1"/>
                <w:sz w:val="20"/>
                <w:szCs w:val="20"/>
              </w:rPr>
              <w:t xml:space="preserve">La </w:t>
            </w:r>
            <w:r w:rsidRPr="00236046">
              <w:rPr>
                <w:rFonts w:cs="Arial"/>
                <w:color w:val="000000" w:themeColor="text1"/>
                <w:sz w:val="20"/>
                <w:szCs w:val="20"/>
              </w:rPr>
              <w:t>Ent</w:t>
            </w:r>
            <w:r w:rsidR="00524CB6">
              <w:rPr>
                <w:rFonts w:cs="Arial"/>
                <w:color w:val="000000" w:themeColor="text1"/>
                <w:sz w:val="20"/>
                <w:szCs w:val="20"/>
              </w:rPr>
              <w:t>idad</w:t>
            </w:r>
            <w:r w:rsidRPr="00236046">
              <w:rPr>
                <w:rFonts w:cs="Arial"/>
                <w:color w:val="000000" w:themeColor="text1"/>
                <w:sz w:val="20"/>
                <w:szCs w:val="20"/>
              </w:rPr>
              <w:t xml:space="preserve"> o Unidad Programática Presupuestal</w:t>
            </w:r>
            <w:r w:rsidRPr="003D6CEE">
              <w:rPr>
                <w:rFonts w:cs="Arial"/>
                <w:color w:val="000000" w:themeColor="text1"/>
                <w:sz w:val="20"/>
                <w:szCs w:val="20"/>
              </w:rPr>
              <w:t xml:space="preserve"> tiene formalizado un Código de Ética.</w:t>
            </w:r>
          </w:p>
        </w:tc>
        <w:tc>
          <w:tcPr>
            <w:tcW w:w="594" w:type="dxa"/>
          </w:tcPr>
          <w:p w14:paraId="1694E757"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697B9F63"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469E8E4D"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4BC60B0B"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07A2947E"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6B3B64D6"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1935AB4D"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1.3</w:t>
            </w:r>
          </w:p>
        </w:tc>
        <w:tc>
          <w:tcPr>
            <w:tcW w:w="6099" w:type="dxa"/>
          </w:tcPr>
          <w:p w14:paraId="3AF97062" w14:textId="11654BE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Pr>
                <w:rFonts w:cs="Arial"/>
                <w:color w:val="000000" w:themeColor="text1"/>
                <w:sz w:val="20"/>
                <w:szCs w:val="20"/>
              </w:rPr>
              <w:t xml:space="preserve">La </w:t>
            </w:r>
            <w:r w:rsidRPr="00236046">
              <w:rPr>
                <w:rFonts w:cs="Arial"/>
                <w:color w:val="000000" w:themeColor="text1"/>
                <w:sz w:val="20"/>
                <w:szCs w:val="20"/>
              </w:rPr>
              <w:t>Ent</w:t>
            </w:r>
            <w:r w:rsidR="00524CB6">
              <w:rPr>
                <w:rFonts w:cs="Arial"/>
                <w:color w:val="000000" w:themeColor="text1"/>
                <w:sz w:val="20"/>
                <w:szCs w:val="20"/>
              </w:rPr>
              <w:t>idad</w:t>
            </w:r>
            <w:r w:rsidRPr="00236046">
              <w:rPr>
                <w:rFonts w:cs="Arial"/>
                <w:color w:val="000000" w:themeColor="text1"/>
                <w:sz w:val="20"/>
                <w:szCs w:val="20"/>
              </w:rPr>
              <w:t xml:space="preserve"> o Unidad Programática Presupuestal</w:t>
            </w:r>
            <w:r w:rsidRPr="003D6CEE">
              <w:rPr>
                <w:rFonts w:cs="Arial"/>
                <w:color w:val="000000" w:themeColor="text1"/>
                <w:sz w:val="20"/>
                <w:szCs w:val="20"/>
              </w:rPr>
              <w:t xml:space="preserve"> tiene formalizado un Código de Conducta.</w:t>
            </w:r>
          </w:p>
        </w:tc>
        <w:tc>
          <w:tcPr>
            <w:tcW w:w="594" w:type="dxa"/>
          </w:tcPr>
          <w:p w14:paraId="0E592E0E"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0E488962"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0FCB3438"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019F03FE"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4C68CADD"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15F5A92F" w14:textId="77777777" w:rsidTr="00B940E5">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32" w:type="dxa"/>
          </w:tcPr>
          <w:p w14:paraId="60986844"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1.4</w:t>
            </w:r>
          </w:p>
        </w:tc>
        <w:tc>
          <w:tcPr>
            <w:tcW w:w="6099" w:type="dxa"/>
          </w:tcPr>
          <w:p w14:paraId="51E4E2BA" w14:textId="467B5963"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Medios utilizados para la difusión de los códigos de ética y conducta al personal de</w:t>
            </w:r>
            <w:r w:rsidR="00524CB6">
              <w:rPr>
                <w:rFonts w:cs="Arial"/>
                <w:color w:val="000000" w:themeColor="text1"/>
                <w:sz w:val="20"/>
                <w:szCs w:val="20"/>
              </w:rPr>
              <w:t xml:space="preserve"> </w:t>
            </w:r>
            <w:r>
              <w:rPr>
                <w:rFonts w:cs="Arial"/>
                <w:color w:val="000000" w:themeColor="text1"/>
                <w:sz w:val="20"/>
                <w:szCs w:val="20"/>
              </w:rPr>
              <w:t>l</w:t>
            </w:r>
            <w:r w:rsidR="00524CB6">
              <w:rPr>
                <w:rFonts w:cs="Arial"/>
                <w:color w:val="000000" w:themeColor="text1"/>
                <w:sz w:val="20"/>
                <w:szCs w:val="20"/>
              </w:rPr>
              <w:t>a</w:t>
            </w:r>
            <w:r>
              <w:rPr>
                <w:rFonts w:cs="Arial"/>
                <w:color w:val="000000" w:themeColor="text1"/>
                <w:sz w:val="20"/>
                <w:szCs w:val="20"/>
              </w:rPr>
              <w:t xml:space="preserve"> </w:t>
            </w:r>
            <w:r w:rsidRPr="00236046">
              <w:rPr>
                <w:rFonts w:cs="Arial"/>
                <w:color w:val="000000" w:themeColor="text1"/>
                <w:sz w:val="20"/>
                <w:szCs w:val="20"/>
              </w:rPr>
              <w:t>Ent</w:t>
            </w:r>
            <w:r w:rsidR="00524CB6">
              <w:rPr>
                <w:rFonts w:cs="Arial"/>
                <w:color w:val="000000" w:themeColor="text1"/>
                <w:sz w:val="20"/>
                <w:szCs w:val="20"/>
              </w:rPr>
              <w:t>idad</w:t>
            </w:r>
            <w:r w:rsidRPr="00236046">
              <w:rPr>
                <w:rFonts w:cs="Arial"/>
                <w:color w:val="000000" w:themeColor="text1"/>
                <w:sz w:val="20"/>
                <w:szCs w:val="20"/>
              </w:rPr>
              <w:t xml:space="preserve"> o Unidad Programática Presupuestal</w:t>
            </w:r>
            <w:r w:rsidRPr="003D6CEE">
              <w:rPr>
                <w:rFonts w:cs="Arial"/>
                <w:color w:val="000000" w:themeColor="text1"/>
                <w:sz w:val="20"/>
                <w:szCs w:val="20"/>
              </w:rPr>
              <w:t>.</w:t>
            </w:r>
          </w:p>
        </w:tc>
        <w:tc>
          <w:tcPr>
            <w:tcW w:w="594" w:type="dxa"/>
          </w:tcPr>
          <w:p w14:paraId="54DAD43C"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6A0CD364"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09169C1E"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436FD6E2"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3493677B"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0E8BDB9A"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0C683F34"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1.5</w:t>
            </w:r>
          </w:p>
        </w:tc>
        <w:tc>
          <w:tcPr>
            <w:tcW w:w="6099" w:type="dxa"/>
          </w:tcPr>
          <w:p w14:paraId="164D5A2D" w14:textId="0FAD251B"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 xml:space="preserve">Medios utilizados para la difusión de los códigos de ética y conducta al personal con las que se relaciona con </w:t>
            </w:r>
            <w:r>
              <w:rPr>
                <w:rFonts w:cs="Arial"/>
                <w:color w:val="000000" w:themeColor="text1"/>
                <w:sz w:val="20"/>
                <w:szCs w:val="20"/>
              </w:rPr>
              <w:t xml:space="preserve">la </w:t>
            </w:r>
            <w:r w:rsidRPr="00236046">
              <w:rPr>
                <w:rFonts w:cs="Arial"/>
                <w:color w:val="000000" w:themeColor="text1"/>
                <w:sz w:val="20"/>
                <w:szCs w:val="20"/>
              </w:rPr>
              <w:t>Ent</w:t>
            </w:r>
            <w:r w:rsidR="00524CB6">
              <w:rPr>
                <w:rFonts w:cs="Arial"/>
                <w:color w:val="000000" w:themeColor="text1"/>
                <w:sz w:val="20"/>
                <w:szCs w:val="20"/>
              </w:rPr>
              <w:t>idad</w:t>
            </w:r>
            <w:r w:rsidRPr="00236046">
              <w:rPr>
                <w:rFonts w:cs="Arial"/>
                <w:color w:val="000000" w:themeColor="text1"/>
                <w:sz w:val="20"/>
                <w:szCs w:val="20"/>
              </w:rPr>
              <w:t xml:space="preserve"> o Unidad Programática Presupuestal</w:t>
            </w:r>
            <w:r>
              <w:rPr>
                <w:rFonts w:cs="Arial"/>
                <w:color w:val="000000" w:themeColor="text1"/>
                <w:sz w:val="20"/>
                <w:szCs w:val="20"/>
              </w:rPr>
              <w:t>.</w:t>
            </w:r>
          </w:p>
        </w:tc>
        <w:tc>
          <w:tcPr>
            <w:tcW w:w="594" w:type="dxa"/>
          </w:tcPr>
          <w:p w14:paraId="3089313D"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1A32B02D"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259D7EF9"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261CDB05"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3C0B0A03"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7AC62022" w14:textId="77777777" w:rsidTr="00B940E5">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32" w:type="dxa"/>
          </w:tcPr>
          <w:p w14:paraId="26745380"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1.6</w:t>
            </w:r>
          </w:p>
        </w:tc>
        <w:tc>
          <w:tcPr>
            <w:tcW w:w="6099" w:type="dxa"/>
          </w:tcPr>
          <w:p w14:paraId="57B423F3" w14:textId="57704E4B"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Obligación formal de hacer una manifestación por escrito del cumplimiento de los códigos de ética y conducta por parte de los servidores públicos de</w:t>
            </w:r>
            <w:r w:rsidR="00524CB6">
              <w:rPr>
                <w:rFonts w:cs="Arial"/>
                <w:color w:val="000000" w:themeColor="text1"/>
                <w:sz w:val="20"/>
                <w:szCs w:val="20"/>
              </w:rPr>
              <w:t xml:space="preserve"> </w:t>
            </w:r>
            <w:r>
              <w:rPr>
                <w:rFonts w:cs="Arial"/>
                <w:color w:val="000000" w:themeColor="text1"/>
                <w:sz w:val="20"/>
                <w:szCs w:val="20"/>
              </w:rPr>
              <w:t>l</w:t>
            </w:r>
            <w:r w:rsidR="00524CB6">
              <w:rPr>
                <w:rFonts w:cs="Arial"/>
                <w:color w:val="000000" w:themeColor="text1"/>
                <w:sz w:val="20"/>
                <w:szCs w:val="20"/>
              </w:rPr>
              <w:t>a</w:t>
            </w:r>
            <w:r>
              <w:rPr>
                <w:rFonts w:cs="Arial"/>
                <w:color w:val="000000" w:themeColor="text1"/>
                <w:sz w:val="20"/>
                <w:szCs w:val="20"/>
              </w:rPr>
              <w:t xml:space="preserve"> </w:t>
            </w:r>
            <w:r w:rsidRPr="00236046">
              <w:rPr>
                <w:rFonts w:cs="Arial"/>
                <w:color w:val="000000" w:themeColor="text1"/>
                <w:sz w:val="20"/>
                <w:szCs w:val="20"/>
              </w:rPr>
              <w:t>Ent</w:t>
            </w:r>
            <w:r w:rsidR="00524CB6">
              <w:rPr>
                <w:rFonts w:cs="Arial"/>
                <w:color w:val="000000" w:themeColor="text1"/>
                <w:sz w:val="20"/>
                <w:szCs w:val="20"/>
              </w:rPr>
              <w:t>idad</w:t>
            </w:r>
            <w:r w:rsidRPr="00236046">
              <w:rPr>
                <w:rFonts w:cs="Arial"/>
                <w:color w:val="000000" w:themeColor="text1"/>
                <w:sz w:val="20"/>
                <w:szCs w:val="20"/>
              </w:rPr>
              <w:t xml:space="preserve"> o Unidad Programática Presupuestal</w:t>
            </w:r>
            <w:r w:rsidRPr="003D6CEE">
              <w:rPr>
                <w:rFonts w:cs="Arial"/>
                <w:color w:val="000000" w:themeColor="text1"/>
                <w:sz w:val="20"/>
                <w:szCs w:val="20"/>
              </w:rPr>
              <w:t>.</w:t>
            </w:r>
          </w:p>
        </w:tc>
        <w:tc>
          <w:tcPr>
            <w:tcW w:w="594" w:type="dxa"/>
          </w:tcPr>
          <w:p w14:paraId="34D401F0"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445B13CD"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7513817A"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085B15A4"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2959F2D8"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089EB821" w14:textId="77777777" w:rsidTr="00B940E5">
        <w:trPr>
          <w:trHeight w:val="95"/>
        </w:trPr>
        <w:tc>
          <w:tcPr>
            <w:cnfStyle w:val="001000000000" w:firstRow="0" w:lastRow="0" w:firstColumn="1" w:lastColumn="0" w:oddVBand="0" w:evenVBand="0" w:oddHBand="0" w:evenHBand="0" w:firstRowFirstColumn="0" w:firstRowLastColumn="0" w:lastRowFirstColumn="0" w:lastRowLastColumn="0"/>
            <w:tcW w:w="532" w:type="dxa"/>
          </w:tcPr>
          <w:p w14:paraId="1DCBA620"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1.7</w:t>
            </w:r>
          </w:p>
        </w:tc>
        <w:tc>
          <w:tcPr>
            <w:tcW w:w="6099" w:type="dxa"/>
          </w:tcPr>
          <w:p w14:paraId="28B0D126" w14:textId="003489A1"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Evidencia del énfasis por parte de los funcionarios de</w:t>
            </w:r>
            <w:r w:rsidR="00524CB6">
              <w:rPr>
                <w:rFonts w:cs="Arial"/>
                <w:color w:val="000000" w:themeColor="text1"/>
                <w:sz w:val="20"/>
                <w:szCs w:val="20"/>
              </w:rPr>
              <w:t xml:space="preserve"> </w:t>
            </w:r>
            <w:r>
              <w:rPr>
                <w:rFonts w:cs="Arial"/>
                <w:color w:val="000000" w:themeColor="text1"/>
                <w:sz w:val="20"/>
                <w:szCs w:val="20"/>
              </w:rPr>
              <w:t>l</w:t>
            </w:r>
            <w:r w:rsidR="00524CB6">
              <w:rPr>
                <w:rFonts w:cs="Arial"/>
                <w:color w:val="000000" w:themeColor="text1"/>
                <w:sz w:val="20"/>
                <w:szCs w:val="20"/>
              </w:rPr>
              <w:t>a</w:t>
            </w:r>
            <w:r w:rsidRPr="003D6CEE">
              <w:rPr>
                <w:rFonts w:cs="Arial"/>
                <w:color w:val="000000" w:themeColor="text1"/>
                <w:sz w:val="20"/>
                <w:szCs w:val="20"/>
              </w:rPr>
              <w:t xml:space="preserve"> </w:t>
            </w:r>
            <w:r w:rsidRPr="00236046">
              <w:rPr>
                <w:rFonts w:cs="Arial"/>
                <w:color w:val="000000" w:themeColor="text1"/>
                <w:sz w:val="20"/>
                <w:szCs w:val="20"/>
              </w:rPr>
              <w:t>Ent</w:t>
            </w:r>
            <w:r w:rsidR="00524CB6">
              <w:rPr>
                <w:rFonts w:cs="Arial"/>
                <w:color w:val="000000" w:themeColor="text1"/>
                <w:sz w:val="20"/>
                <w:szCs w:val="20"/>
              </w:rPr>
              <w:t>idad</w:t>
            </w:r>
            <w:r w:rsidRPr="00236046">
              <w:rPr>
                <w:rFonts w:cs="Arial"/>
                <w:color w:val="000000" w:themeColor="text1"/>
                <w:sz w:val="20"/>
                <w:szCs w:val="20"/>
              </w:rPr>
              <w:t xml:space="preserve"> o Unidad Programática Presupuestal</w:t>
            </w:r>
            <w:r w:rsidRPr="003D6CEE">
              <w:rPr>
                <w:rFonts w:cs="Arial"/>
                <w:color w:val="000000" w:themeColor="text1"/>
                <w:sz w:val="20"/>
                <w:szCs w:val="20"/>
              </w:rPr>
              <w:t xml:space="preserve"> en temas éticos, de integridad e importancia del control interno.</w:t>
            </w:r>
          </w:p>
        </w:tc>
        <w:tc>
          <w:tcPr>
            <w:tcW w:w="594" w:type="dxa"/>
          </w:tcPr>
          <w:p w14:paraId="22546923"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1B521E63"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3864780F"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015EA4DB"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26E70B06"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7380DA51"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4C0A8BE3"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1.8</w:t>
            </w:r>
          </w:p>
        </w:tc>
        <w:tc>
          <w:tcPr>
            <w:tcW w:w="6099" w:type="dxa"/>
          </w:tcPr>
          <w:p w14:paraId="4BA56702"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Procedimiento para evaluar el apego y cumplimiento de los servidores públicos a los Códigos de Ética y de Conducta.</w:t>
            </w:r>
          </w:p>
        </w:tc>
        <w:tc>
          <w:tcPr>
            <w:tcW w:w="594" w:type="dxa"/>
          </w:tcPr>
          <w:p w14:paraId="236D8A4D"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3C5F65E5"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32D4C554"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27A2F7C4"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3207E249"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1A23B961"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3144406D"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1.9</w:t>
            </w:r>
          </w:p>
        </w:tc>
        <w:tc>
          <w:tcPr>
            <w:tcW w:w="6099" w:type="dxa"/>
          </w:tcPr>
          <w:p w14:paraId="226857C3" w14:textId="408D49D0"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 xml:space="preserve">Procedimiento formal para la investigación de actos contrarios a la ética y conducta diferente al establecido por la Contraloría </w:t>
            </w:r>
            <w:r>
              <w:rPr>
                <w:rFonts w:cs="Arial"/>
                <w:color w:val="000000" w:themeColor="text1"/>
                <w:sz w:val="20"/>
                <w:szCs w:val="20"/>
              </w:rPr>
              <w:t>Interna</w:t>
            </w:r>
            <w:r w:rsidRPr="003D6CEE">
              <w:rPr>
                <w:rFonts w:cs="Arial"/>
                <w:color w:val="000000" w:themeColor="text1"/>
                <w:sz w:val="20"/>
                <w:szCs w:val="20"/>
              </w:rPr>
              <w:t xml:space="preserve"> o instancia de auditoría correspondiente</w:t>
            </w:r>
            <w:r w:rsidR="00563003">
              <w:rPr>
                <w:rFonts w:cs="Arial"/>
                <w:color w:val="000000" w:themeColor="text1"/>
                <w:sz w:val="20"/>
                <w:szCs w:val="20"/>
              </w:rPr>
              <w:t>.</w:t>
            </w:r>
          </w:p>
        </w:tc>
        <w:tc>
          <w:tcPr>
            <w:tcW w:w="594" w:type="dxa"/>
          </w:tcPr>
          <w:p w14:paraId="17FB963B"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29BF065D"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2063E8B7"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33E38089"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39C6C942"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00A709DD" w14:textId="77777777" w:rsidTr="00B940E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32" w:type="dxa"/>
          </w:tcPr>
          <w:p w14:paraId="678B6DE4"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1.10</w:t>
            </w:r>
          </w:p>
        </w:tc>
        <w:tc>
          <w:tcPr>
            <w:tcW w:w="6099" w:type="dxa"/>
          </w:tcPr>
          <w:p w14:paraId="6B03B1BF" w14:textId="07558709"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 xml:space="preserve">Línea ética u otros mecanismos similares para captar denuncias por actos contrarios a la ética y conducta, diferente a las establecidas por la Contraloría </w:t>
            </w:r>
            <w:r>
              <w:rPr>
                <w:rFonts w:cs="Arial"/>
                <w:color w:val="000000" w:themeColor="text1"/>
                <w:sz w:val="20"/>
                <w:szCs w:val="20"/>
              </w:rPr>
              <w:t>Interna</w:t>
            </w:r>
            <w:r w:rsidRPr="003D6CEE">
              <w:rPr>
                <w:rFonts w:cs="Arial"/>
                <w:color w:val="000000" w:themeColor="text1"/>
                <w:sz w:val="20"/>
                <w:szCs w:val="20"/>
              </w:rPr>
              <w:t xml:space="preserve"> o instancia de auditoría correspondiente</w:t>
            </w:r>
            <w:r w:rsidR="00563003">
              <w:rPr>
                <w:rFonts w:cs="Arial"/>
                <w:color w:val="000000" w:themeColor="text1"/>
                <w:sz w:val="20"/>
                <w:szCs w:val="20"/>
              </w:rPr>
              <w:t>.</w:t>
            </w:r>
          </w:p>
        </w:tc>
        <w:tc>
          <w:tcPr>
            <w:tcW w:w="594" w:type="dxa"/>
          </w:tcPr>
          <w:p w14:paraId="07C6D823"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725E71FB"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2C479E06"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52861F20"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7E64EB62"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52F4EA74"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23320F1F"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1.11</w:t>
            </w:r>
          </w:p>
        </w:tc>
        <w:tc>
          <w:tcPr>
            <w:tcW w:w="6099" w:type="dxa"/>
          </w:tcPr>
          <w:p w14:paraId="527AD5B4" w14:textId="22A4A5AB"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 xml:space="preserve">Informes a instancias superiores del </w:t>
            </w:r>
            <w:r w:rsidR="00563003">
              <w:rPr>
                <w:rFonts w:cs="Arial"/>
                <w:color w:val="000000" w:themeColor="text1"/>
                <w:sz w:val="20"/>
                <w:szCs w:val="20"/>
              </w:rPr>
              <w:t>E</w:t>
            </w:r>
            <w:r w:rsidRPr="003D6CEE">
              <w:rPr>
                <w:rFonts w:cs="Arial"/>
                <w:color w:val="000000" w:themeColor="text1"/>
                <w:sz w:val="20"/>
                <w:szCs w:val="20"/>
              </w:rPr>
              <w:t>stado que guardan las denuncias de los actos contrarios a la ética y conducta.</w:t>
            </w:r>
          </w:p>
        </w:tc>
        <w:tc>
          <w:tcPr>
            <w:tcW w:w="594" w:type="dxa"/>
          </w:tcPr>
          <w:p w14:paraId="4D653DA2"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3FFA4CEA"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0065776A"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4FA2DF25"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36576CC7"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662CF0B0"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18D34E04"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1.12</w:t>
            </w:r>
          </w:p>
        </w:tc>
        <w:tc>
          <w:tcPr>
            <w:tcW w:w="6099" w:type="dxa"/>
          </w:tcPr>
          <w:p w14:paraId="7D64BC2D" w14:textId="758E1D16" w:rsidR="001C7E5B" w:rsidRPr="003D6CEE" w:rsidRDefault="00524CB6"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Pr>
                <w:rFonts w:cs="Arial"/>
                <w:color w:val="000000" w:themeColor="text1"/>
                <w:sz w:val="20"/>
                <w:szCs w:val="20"/>
              </w:rPr>
              <w:t>La</w:t>
            </w:r>
            <w:r w:rsidR="001C7E5B">
              <w:rPr>
                <w:rFonts w:cs="Arial"/>
                <w:color w:val="000000" w:themeColor="text1"/>
                <w:sz w:val="20"/>
                <w:szCs w:val="20"/>
              </w:rPr>
              <w:t xml:space="preserve"> </w:t>
            </w:r>
            <w:r w:rsidR="001C7E5B" w:rsidRPr="00236046">
              <w:rPr>
                <w:rFonts w:cs="Arial"/>
                <w:color w:val="000000" w:themeColor="text1"/>
                <w:sz w:val="20"/>
                <w:szCs w:val="20"/>
              </w:rPr>
              <w:t>Ent</w:t>
            </w:r>
            <w:r>
              <w:rPr>
                <w:rFonts w:cs="Arial"/>
                <w:color w:val="000000" w:themeColor="text1"/>
                <w:sz w:val="20"/>
                <w:szCs w:val="20"/>
              </w:rPr>
              <w:t>idad</w:t>
            </w:r>
            <w:r w:rsidR="001C7E5B" w:rsidRPr="00236046">
              <w:rPr>
                <w:rFonts w:cs="Arial"/>
                <w:color w:val="000000" w:themeColor="text1"/>
                <w:sz w:val="20"/>
                <w:szCs w:val="20"/>
              </w:rPr>
              <w:t xml:space="preserve"> o Unidad Programática Presupuestal</w:t>
            </w:r>
            <w:r w:rsidR="001C7E5B" w:rsidRPr="003D6CEE">
              <w:rPr>
                <w:rFonts w:cs="Arial"/>
                <w:color w:val="000000" w:themeColor="text1"/>
                <w:sz w:val="20"/>
                <w:szCs w:val="20"/>
              </w:rPr>
              <w:t xml:space="preserve"> cuenta con Comités formalmente establecidos para tratar asuntos internos específicos.</w:t>
            </w:r>
          </w:p>
        </w:tc>
        <w:tc>
          <w:tcPr>
            <w:tcW w:w="594" w:type="dxa"/>
          </w:tcPr>
          <w:p w14:paraId="1C940A8D"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766594F7"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3210CE74"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49CD0265"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58E1B6C1"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bl>
    <w:p w14:paraId="651A8353" w14:textId="41193097" w:rsidR="001C7E5B" w:rsidRDefault="001C7E5B" w:rsidP="001C7E5B"/>
    <w:p w14:paraId="5870D64C" w14:textId="03B73B80" w:rsidR="00B940E5" w:rsidRDefault="00B940E5" w:rsidP="001C7E5B"/>
    <w:tbl>
      <w:tblPr>
        <w:tblStyle w:val="Tablaconcuadrcula2-nfasis5"/>
        <w:tblW w:w="13750" w:type="dxa"/>
        <w:tblLayout w:type="fixed"/>
        <w:tblLook w:val="04A0" w:firstRow="1" w:lastRow="0" w:firstColumn="1" w:lastColumn="0" w:noHBand="0" w:noVBand="1"/>
      </w:tblPr>
      <w:tblGrid>
        <w:gridCol w:w="533"/>
        <w:gridCol w:w="6102"/>
        <w:gridCol w:w="594"/>
        <w:gridCol w:w="682"/>
        <w:gridCol w:w="1302"/>
        <w:gridCol w:w="971"/>
        <w:gridCol w:w="3566"/>
      </w:tblGrid>
      <w:tr w:rsidR="001C7E5B" w:rsidRPr="00A64339" w14:paraId="7C600158" w14:textId="77777777" w:rsidTr="00B940E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631"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52CFCDD" w14:textId="77777777" w:rsidR="001C7E5B" w:rsidRPr="00A64339" w:rsidRDefault="001C7E5B" w:rsidP="00D377F9">
            <w:pPr>
              <w:jc w:val="center"/>
              <w:rPr>
                <w:rFonts w:cs="Arial"/>
                <w:b w:val="0"/>
                <w:color w:val="000000" w:themeColor="text1"/>
                <w:sz w:val="16"/>
                <w:szCs w:val="16"/>
              </w:rPr>
            </w:pPr>
            <w:r>
              <w:rPr>
                <w:rFonts w:cs="Arial"/>
                <w:color w:val="000000" w:themeColor="text1"/>
                <w:sz w:val="16"/>
                <w:szCs w:val="16"/>
              </w:rPr>
              <w:t>PREGUNTA</w:t>
            </w:r>
            <w:r w:rsidRPr="00A64339">
              <w:rPr>
                <w:rFonts w:cs="Arial"/>
                <w:color w:val="000000" w:themeColor="text1"/>
                <w:sz w:val="16"/>
                <w:szCs w:val="16"/>
              </w:rPr>
              <w:t xml:space="preserve"> </w:t>
            </w:r>
          </w:p>
        </w:tc>
        <w:tc>
          <w:tcPr>
            <w:tcW w:w="127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9ED91D5"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RESPUESTA</w:t>
            </w:r>
          </w:p>
        </w:tc>
        <w:tc>
          <w:tcPr>
            <w:tcW w:w="1302"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A0099A1"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 xml:space="preserve">EVALUACIÓN </w:t>
            </w:r>
          </w:p>
        </w:tc>
        <w:tc>
          <w:tcPr>
            <w:tcW w:w="9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4129BFD"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VALOR</w:t>
            </w:r>
          </w:p>
        </w:tc>
        <w:tc>
          <w:tcPr>
            <w:tcW w:w="3565"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8F72555" w14:textId="77777777" w:rsidR="001C7E5B" w:rsidRPr="00A64339"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16"/>
                <w:szCs w:val="16"/>
              </w:rPr>
            </w:pPr>
            <w:r w:rsidRPr="00A64339">
              <w:rPr>
                <w:rFonts w:cs="Arial"/>
                <w:color w:val="000000" w:themeColor="text1"/>
                <w:sz w:val="16"/>
                <w:szCs w:val="16"/>
              </w:rPr>
              <w:t>EVIDENCIA QUE SE ADJUNTA</w:t>
            </w:r>
          </w:p>
        </w:tc>
      </w:tr>
      <w:tr w:rsidR="001C7E5B" w:rsidRPr="003D6CEE" w14:paraId="60647004"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1" w:type="dxa"/>
            <w:gridSpan w:val="2"/>
            <w:vMerge/>
            <w:tcBorders>
              <w:top w:val="single" w:sz="4" w:space="0" w:color="31849B" w:themeColor="accent5" w:themeShade="BF"/>
            </w:tcBorders>
          </w:tcPr>
          <w:p w14:paraId="0A209A83" w14:textId="77777777" w:rsidR="001C7E5B" w:rsidRPr="003D6CEE" w:rsidRDefault="001C7E5B" w:rsidP="00D377F9">
            <w:pPr>
              <w:pStyle w:val="Default"/>
              <w:numPr>
                <w:ilvl w:val="0"/>
                <w:numId w:val="3"/>
              </w:numPr>
              <w:rPr>
                <w:rFonts w:ascii="Arial Rounded MT Bold" w:hAnsi="Arial Rounded MT Bold" w:cs="Arial"/>
                <w:color w:val="000000" w:themeColor="text1"/>
                <w:sz w:val="28"/>
                <w:szCs w:val="28"/>
              </w:rPr>
            </w:pPr>
          </w:p>
        </w:tc>
        <w:tc>
          <w:tcPr>
            <w:tcW w:w="594" w:type="dxa"/>
            <w:tcBorders>
              <w:top w:val="single" w:sz="4" w:space="0" w:color="31849B" w:themeColor="accent5" w:themeShade="BF"/>
            </w:tcBorders>
          </w:tcPr>
          <w:p w14:paraId="1FD44BB7"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3D6CEE">
              <w:rPr>
                <w:rFonts w:cs="Arial"/>
                <w:color w:val="000000" w:themeColor="text1"/>
                <w:sz w:val="18"/>
                <w:szCs w:val="20"/>
              </w:rPr>
              <w:t>Sí</w:t>
            </w:r>
          </w:p>
        </w:tc>
        <w:tc>
          <w:tcPr>
            <w:tcW w:w="682" w:type="dxa"/>
            <w:tcBorders>
              <w:top w:val="single" w:sz="4" w:space="0" w:color="31849B" w:themeColor="accent5" w:themeShade="BF"/>
            </w:tcBorders>
          </w:tcPr>
          <w:p w14:paraId="2E6960D5"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3D6CEE">
              <w:rPr>
                <w:rFonts w:cs="Arial"/>
                <w:color w:val="000000" w:themeColor="text1"/>
                <w:sz w:val="18"/>
                <w:szCs w:val="20"/>
              </w:rPr>
              <w:t>No</w:t>
            </w:r>
          </w:p>
        </w:tc>
        <w:tc>
          <w:tcPr>
            <w:tcW w:w="1302" w:type="dxa"/>
            <w:vMerge/>
            <w:tcBorders>
              <w:top w:val="single" w:sz="4" w:space="0" w:color="31849B" w:themeColor="accent5" w:themeShade="BF"/>
            </w:tcBorders>
          </w:tcPr>
          <w:p w14:paraId="1BB48B72"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vMerge/>
            <w:tcBorders>
              <w:top w:val="single" w:sz="4" w:space="0" w:color="31849B" w:themeColor="accent5" w:themeShade="BF"/>
            </w:tcBorders>
          </w:tcPr>
          <w:p w14:paraId="78565380"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vMerge/>
            <w:tcBorders>
              <w:top w:val="single" w:sz="4" w:space="0" w:color="31849B" w:themeColor="accent5" w:themeShade="BF"/>
            </w:tcBorders>
          </w:tcPr>
          <w:p w14:paraId="22CE5375"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1E17FD1B"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082A325B"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1.13</w:t>
            </w:r>
          </w:p>
        </w:tc>
        <w:tc>
          <w:tcPr>
            <w:tcW w:w="6099" w:type="dxa"/>
          </w:tcPr>
          <w:p w14:paraId="55DA8BEC" w14:textId="0AE94D93" w:rsidR="001C7E5B" w:rsidRPr="003D6CEE" w:rsidRDefault="00524CB6"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Pr>
                <w:rFonts w:cs="Arial"/>
                <w:color w:val="000000" w:themeColor="text1"/>
                <w:sz w:val="20"/>
                <w:szCs w:val="20"/>
              </w:rPr>
              <w:t>La</w:t>
            </w:r>
            <w:r w:rsidR="001C7E5B">
              <w:rPr>
                <w:rFonts w:cs="Arial"/>
                <w:color w:val="000000" w:themeColor="text1"/>
                <w:sz w:val="20"/>
                <w:szCs w:val="20"/>
              </w:rPr>
              <w:t xml:space="preserve"> </w:t>
            </w:r>
            <w:r w:rsidR="001C7E5B" w:rsidRPr="00236046">
              <w:rPr>
                <w:rFonts w:cs="Arial"/>
                <w:color w:val="000000" w:themeColor="text1"/>
                <w:sz w:val="20"/>
                <w:szCs w:val="20"/>
              </w:rPr>
              <w:t>Ent</w:t>
            </w:r>
            <w:r>
              <w:rPr>
                <w:rFonts w:cs="Arial"/>
                <w:color w:val="000000" w:themeColor="text1"/>
                <w:sz w:val="20"/>
                <w:szCs w:val="20"/>
              </w:rPr>
              <w:t>idad</w:t>
            </w:r>
            <w:r w:rsidR="001C7E5B" w:rsidRPr="00236046">
              <w:rPr>
                <w:rFonts w:cs="Arial"/>
                <w:color w:val="000000" w:themeColor="text1"/>
                <w:sz w:val="20"/>
                <w:szCs w:val="20"/>
              </w:rPr>
              <w:t xml:space="preserve"> o Unidad Programática Presupuestal</w:t>
            </w:r>
            <w:r w:rsidR="001C7E5B" w:rsidRPr="003D6CEE">
              <w:rPr>
                <w:rFonts w:cs="Arial"/>
                <w:color w:val="000000" w:themeColor="text1"/>
                <w:sz w:val="20"/>
                <w:szCs w:val="20"/>
              </w:rPr>
              <w:t xml:space="preserve"> cuenta con un Reglamento Interior o </w:t>
            </w:r>
            <w:r w:rsidR="001C7E5B">
              <w:rPr>
                <w:rFonts w:cs="Arial"/>
                <w:color w:val="000000" w:themeColor="text1"/>
                <w:sz w:val="20"/>
                <w:szCs w:val="20"/>
              </w:rPr>
              <w:t>Estatuto Orgánico</w:t>
            </w:r>
            <w:r w:rsidR="001C7E5B" w:rsidRPr="003D6CEE">
              <w:rPr>
                <w:rFonts w:cs="Arial"/>
                <w:color w:val="000000" w:themeColor="text1"/>
                <w:sz w:val="20"/>
                <w:szCs w:val="20"/>
              </w:rPr>
              <w:t>.</w:t>
            </w:r>
          </w:p>
        </w:tc>
        <w:tc>
          <w:tcPr>
            <w:tcW w:w="594" w:type="dxa"/>
          </w:tcPr>
          <w:p w14:paraId="3C36C5C9"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1C4E7CD3"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0A17651A"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3E8E3DA2"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71DF499D"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620DE8F4" w14:textId="77777777" w:rsidTr="00B940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32" w:type="dxa"/>
          </w:tcPr>
          <w:p w14:paraId="1955AC09"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1.14</w:t>
            </w:r>
          </w:p>
        </w:tc>
        <w:tc>
          <w:tcPr>
            <w:tcW w:w="6099" w:type="dxa"/>
          </w:tcPr>
          <w:p w14:paraId="06B583BB" w14:textId="58ABF6F9" w:rsidR="001C7E5B" w:rsidRPr="003D6CEE" w:rsidRDefault="00524CB6"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Pr>
                <w:rFonts w:cs="Arial"/>
                <w:color w:val="000000" w:themeColor="text1"/>
                <w:sz w:val="20"/>
                <w:szCs w:val="20"/>
              </w:rPr>
              <w:t>La</w:t>
            </w:r>
            <w:r w:rsidR="001C7E5B">
              <w:rPr>
                <w:rFonts w:cs="Arial"/>
                <w:color w:val="000000" w:themeColor="text1"/>
                <w:sz w:val="20"/>
                <w:szCs w:val="20"/>
              </w:rPr>
              <w:t xml:space="preserve"> </w:t>
            </w:r>
            <w:r>
              <w:rPr>
                <w:rFonts w:cs="Arial"/>
                <w:color w:val="000000" w:themeColor="text1"/>
                <w:sz w:val="20"/>
                <w:szCs w:val="20"/>
              </w:rPr>
              <w:t>Entidad</w:t>
            </w:r>
            <w:r w:rsidR="001C7E5B" w:rsidRPr="00236046">
              <w:rPr>
                <w:rFonts w:cs="Arial"/>
                <w:color w:val="000000" w:themeColor="text1"/>
                <w:sz w:val="20"/>
                <w:szCs w:val="20"/>
              </w:rPr>
              <w:t xml:space="preserve"> o Unidad Programática Presupuestal</w:t>
            </w:r>
            <w:r w:rsidR="001C7E5B" w:rsidRPr="003D6CEE">
              <w:rPr>
                <w:rFonts w:cs="Arial"/>
                <w:color w:val="000000" w:themeColor="text1"/>
                <w:sz w:val="20"/>
                <w:szCs w:val="20"/>
              </w:rPr>
              <w:t xml:space="preserve"> cuenta con Reglamento o Manual General de Organización.</w:t>
            </w:r>
          </w:p>
        </w:tc>
        <w:tc>
          <w:tcPr>
            <w:tcW w:w="594" w:type="dxa"/>
          </w:tcPr>
          <w:p w14:paraId="7C8B41B8"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0565372B"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170221E6"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47DB2DA6"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3E7322E1"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4397CB78" w14:textId="77777777" w:rsidTr="00B940E5">
        <w:trPr>
          <w:trHeight w:val="551"/>
        </w:trPr>
        <w:tc>
          <w:tcPr>
            <w:cnfStyle w:val="001000000000" w:firstRow="0" w:lastRow="0" w:firstColumn="1" w:lastColumn="0" w:oddVBand="0" w:evenVBand="0" w:oddHBand="0" w:evenHBand="0" w:firstRowFirstColumn="0" w:firstRowLastColumn="0" w:lastRowFirstColumn="0" w:lastRowLastColumn="0"/>
            <w:tcW w:w="532" w:type="dxa"/>
          </w:tcPr>
          <w:p w14:paraId="4AAEC2F7"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1.15</w:t>
            </w:r>
          </w:p>
        </w:tc>
        <w:tc>
          <w:tcPr>
            <w:tcW w:w="6099" w:type="dxa"/>
          </w:tcPr>
          <w:p w14:paraId="2D7A4DE8"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Documento en el que se establezca la estructura organizacional, facultades y atribuciones de las áreas o unidades administrativas y, delegación de funciones y dependencia jerárquica.</w:t>
            </w:r>
          </w:p>
        </w:tc>
        <w:tc>
          <w:tcPr>
            <w:tcW w:w="594" w:type="dxa"/>
          </w:tcPr>
          <w:p w14:paraId="480B7E65"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7BFCBC9C"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29DC974C"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0EA5045F"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6BA5681B"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0F25FA49"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31659795"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1.16</w:t>
            </w:r>
          </w:p>
        </w:tc>
        <w:tc>
          <w:tcPr>
            <w:tcW w:w="6099" w:type="dxa"/>
          </w:tcPr>
          <w:p w14:paraId="2174F291"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Reglamento, Código o Manual en el que se establecen las funciones y responsabilidades para dar cumplimiento en materia de transparencia, fiscalización, rendición de cuentas y armonización contable.</w:t>
            </w:r>
          </w:p>
        </w:tc>
        <w:tc>
          <w:tcPr>
            <w:tcW w:w="594" w:type="dxa"/>
          </w:tcPr>
          <w:p w14:paraId="1E8A6A70"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3F220249"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16BE7BD2"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24A0DDD7"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4A6B3D93"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4EBD5CC6"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3EFF79BE"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1.17</w:t>
            </w:r>
          </w:p>
        </w:tc>
        <w:tc>
          <w:tcPr>
            <w:tcW w:w="6099" w:type="dxa"/>
          </w:tcPr>
          <w:p w14:paraId="69EE42D7"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Documento en el que se establezcan las líneas de comunicación e información entre los funcionarios superiores y los responsables de las áreas o unidades administrativas.</w:t>
            </w:r>
          </w:p>
        </w:tc>
        <w:tc>
          <w:tcPr>
            <w:tcW w:w="594" w:type="dxa"/>
          </w:tcPr>
          <w:p w14:paraId="7487239E"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7F6E6BB7"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4A274D7B"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60D44737"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4ABCF986"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5445835B" w14:textId="77777777" w:rsidTr="00B940E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32" w:type="dxa"/>
          </w:tcPr>
          <w:p w14:paraId="519D02A0"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1.18</w:t>
            </w:r>
          </w:p>
        </w:tc>
        <w:tc>
          <w:tcPr>
            <w:tcW w:w="6099" w:type="dxa"/>
          </w:tcPr>
          <w:p w14:paraId="0F7AA725"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Manual para la administración de los recursos humanos que considere el reclutamiento, selección, contratación, capacitación, evaluación, promoción, ascenso y separación del personal.</w:t>
            </w:r>
          </w:p>
        </w:tc>
        <w:tc>
          <w:tcPr>
            <w:tcW w:w="594" w:type="dxa"/>
          </w:tcPr>
          <w:p w14:paraId="6F6AE2F2"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72915A11"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4D393DA1"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27FE2248"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5B75E0FF"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6079A634"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09CD2968"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1.19</w:t>
            </w:r>
          </w:p>
        </w:tc>
        <w:tc>
          <w:tcPr>
            <w:tcW w:w="6099" w:type="dxa"/>
          </w:tcPr>
          <w:p w14:paraId="1EBA2B1D"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Catálogo de puestos en el que se establezca el nombre del puesto; el área o unidad de adscripción; la supervisión ejercida o recibida; la categoría y nivel; la ubicación dentro de la estructura organizacional; la descripción de las principales funciones; el perfil requerido y los resultados esperados.</w:t>
            </w:r>
          </w:p>
        </w:tc>
        <w:tc>
          <w:tcPr>
            <w:tcW w:w="594" w:type="dxa"/>
          </w:tcPr>
          <w:p w14:paraId="6714B114"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1FDA394A"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11D48A60"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21CD4B16"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5BC64609"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19E1C14A"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35E9F80D"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1.20</w:t>
            </w:r>
          </w:p>
        </w:tc>
        <w:tc>
          <w:tcPr>
            <w:tcW w:w="6099" w:type="dxa"/>
          </w:tcPr>
          <w:p w14:paraId="6BDDD86C"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Existen programas de capacitación para el personal en temas de ética e integridad; control interno y administración de riesgos para su evaluación, prevención, disuasión, detección y corrección de posibles actos de corrupción.</w:t>
            </w:r>
          </w:p>
        </w:tc>
        <w:tc>
          <w:tcPr>
            <w:tcW w:w="594" w:type="dxa"/>
          </w:tcPr>
          <w:p w14:paraId="38C48EF0"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67AC4FA6"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58787190"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1FA98E7C"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46CBF779"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3AF4866B" w14:textId="77777777" w:rsidTr="00B940E5">
        <w:tc>
          <w:tcPr>
            <w:cnfStyle w:val="001000000000" w:firstRow="0" w:lastRow="0" w:firstColumn="1" w:lastColumn="0" w:oddVBand="0" w:evenVBand="0" w:oddHBand="0" w:evenHBand="0" w:firstRowFirstColumn="0" w:firstRowLastColumn="0" w:lastRowFirstColumn="0" w:lastRowLastColumn="0"/>
            <w:tcW w:w="532" w:type="dxa"/>
          </w:tcPr>
          <w:p w14:paraId="04C0EFAE"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1.21</w:t>
            </w:r>
          </w:p>
        </w:tc>
        <w:tc>
          <w:tcPr>
            <w:tcW w:w="6099" w:type="dxa"/>
          </w:tcPr>
          <w:p w14:paraId="78B797BC"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 xml:space="preserve">Procedimiento para evaluar la competencia profesional del personal que labora en </w:t>
            </w:r>
            <w:r>
              <w:rPr>
                <w:rFonts w:cs="Arial"/>
                <w:color w:val="000000" w:themeColor="text1"/>
                <w:sz w:val="20"/>
                <w:szCs w:val="20"/>
              </w:rPr>
              <w:t>la institución</w:t>
            </w:r>
            <w:r w:rsidRPr="003D6CEE">
              <w:rPr>
                <w:rFonts w:cs="Arial"/>
                <w:color w:val="000000" w:themeColor="text1"/>
                <w:sz w:val="20"/>
                <w:szCs w:val="20"/>
              </w:rPr>
              <w:t>.</w:t>
            </w:r>
          </w:p>
        </w:tc>
        <w:tc>
          <w:tcPr>
            <w:tcW w:w="594" w:type="dxa"/>
          </w:tcPr>
          <w:p w14:paraId="364509F9"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119C66E8"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382496C4"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6EB8B7CA"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3F6FB160"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2FAF4969" w14:textId="77777777" w:rsidTr="00B940E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32" w:type="dxa"/>
          </w:tcPr>
          <w:p w14:paraId="51D588D8"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1.22</w:t>
            </w:r>
          </w:p>
        </w:tc>
        <w:tc>
          <w:tcPr>
            <w:tcW w:w="6099" w:type="dxa"/>
          </w:tcPr>
          <w:p w14:paraId="07EF955F"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Programa de objetivos y metas individuales alineadas con los del área o unidad administrativa y los estratégicos de</w:t>
            </w:r>
            <w:r>
              <w:rPr>
                <w:rFonts w:cs="Arial"/>
                <w:color w:val="000000" w:themeColor="text1"/>
                <w:sz w:val="20"/>
                <w:szCs w:val="20"/>
              </w:rPr>
              <w:t xml:space="preserve"> la institución</w:t>
            </w:r>
            <w:r w:rsidRPr="003D6CEE">
              <w:rPr>
                <w:rFonts w:cs="Arial"/>
                <w:color w:val="000000" w:themeColor="text1"/>
                <w:sz w:val="20"/>
                <w:szCs w:val="20"/>
              </w:rPr>
              <w:t>.</w:t>
            </w:r>
          </w:p>
        </w:tc>
        <w:tc>
          <w:tcPr>
            <w:tcW w:w="594" w:type="dxa"/>
          </w:tcPr>
          <w:p w14:paraId="0D421B42"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3C1C59DD"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26B0578B"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561B2452"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6A4D39CC"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3D6CEE" w14:paraId="3155B13C" w14:textId="77777777" w:rsidTr="00B940E5">
        <w:trPr>
          <w:trHeight w:val="413"/>
        </w:trPr>
        <w:tc>
          <w:tcPr>
            <w:cnfStyle w:val="001000000000" w:firstRow="0" w:lastRow="0" w:firstColumn="1" w:lastColumn="0" w:oddVBand="0" w:evenVBand="0" w:oddHBand="0" w:evenHBand="0" w:firstRowFirstColumn="0" w:firstRowLastColumn="0" w:lastRowFirstColumn="0" w:lastRowLastColumn="0"/>
            <w:tcW w:w="532" w:type="dxa"/>
          </w:tcPr>
          <w:p w14:paraId="72A0161C" w14:textId="77777777" w:rsidR="001C7E5B" w:rsidRPr="003D6CEE" w:rsidRDefault="001C7E5B" w:rsidP="00D377F9">
            <w:pPr>
              <w:jc w:val="center"/>
              <w:rPr>
                <w:rFonts w:cs="Arial"/>
                <w:b w:val="0"/>
                <w:color w:val="000000" w:themeColor="text1"/>
                <w:sz w:val="16"/>
                <w:szCs w:val="16"/>
              </w:rPr>
            </w:pPr>
            <w:r w:rsidRPr="003D6CEE">
              <w:rPr>
                <w:rFonts w:cs="Arial"/>
                <w:color w:val="000000" w:themeColor="text1"/>
                <w:sz w:val="16"/>
                <w:szCs w:val="16"/>
              </w:rPr>
              <w:t>1.23</w:t>
            </w:r>
          </w:p>
        </w:tc>
        <w:tc>
          <w:tcPr>
            <w:tcW w:w="6099" w:type="dxa"/>
          </w:tcPr>
          <w:p w14:paraId="027D2FA1"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3D6CEE">
              <w:rPr>
                <w:rFonts w:cs="Arial"/>
                <w:color w:val="000000" w:themeColor="text1"/>
                <w:sz w:val="20"/>
                <w:szCs w:val="20"/>
              </w:rPr>
              <w:t>Área responsable de coordinar las actividades del sistema de control interno.</w:t>
            </w:r>
          </w:p>
        </w:tc>
        <w:tc>
          <w:tcPr>
            <w:tcW w:w="594" w:type="dxa"/>
          </w:tcPr>
          <w:p w14:paraId="1798E5EB"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682" w:type="dxa"/>
          </w:tcPr>
          <w:p w14:paraId="5FB92537"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302" w:type="dxa"/>
          </w:tcPr>
          <w:p w14:paraId="5CD58C57"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971" w:type="dxa"/>
          </w:tcPr>
          <w:p w14:paraId="0775CBE3" w14:textId="77777777" w:rsidR="001C7E5B" w:rsidRPr="003D6CE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3565" w:type="dxa"/>
          </w:tcPr>
          <w:p w14:paraId="4D1B749E" w14:textId="77777777" w:rsidR="001C7E5B" w:rsidRPr="003D6CEE" w:rsidRDefault="001C7E5B" w:rsidP="00D377F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C7E5B" w:rsidRPr="003D6CEE" w14:paraId="2E351656" w14:textId="77777777" w:rsidTr="00B940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631" w:type="dxa"/>
            <w:gridSpan w:val="2"/>
          </w:tcPr>
          <w:p w14:paraId="3F7D0A7C" w14:textId="77777777" w:rsidR="001C7E5B" w:rsidRPr="00B940E5" w:rsidRDefault="001C7E5B" w:rsidP="00D377F9">
            <w:pPr>
              <w:jc w:val="right"/>
              <w:rPr>
                <w:rStyle w:val="Textoennegrita"/>
                <w:b/>
              </w:rPr>
            </w:pPr>
            <w:r w:rsidRPr="00B940E5">
              <w:rPr>
                <w:rStyle w:val="Textoennegrita"/>
                <w:b/>
              </w:rPr>
              <w:t>SUMA COMPONENTE 1</w:t>
            </w:r>
          </w:p>
        </w:tc>
        <w:tc>
          <w:tcPr>
            <w:tcW w:w="594" w:type="dxa"/>
          </w:tcPr>
          <w:p w14:paraId="3B082006"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682" w:type="dxa"/>
          </w:tcPr>
          <w:p w14:paraId="41C14C03"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302" w:type="dxa"/>
          </w:tcPr>
          <w:p w14:paraId="2F8DF405"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71" w:type="dxa"/>
          </w:tcPr>
          <w:p w14:paraId="73D730FD" w14:textId="77777777" w:rsidR="001C7E5B" w:rsidRPr="003D6CE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65" w:type="dxa"/>
          </w:tcPr>
          <w:p w14:paraId="217F5D90" w14:textId="77777777" w:rsidR="001C7E5B" w:rsidRPr="003D6CE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bl>
    <w:p w14:paraId="45A69D7C" w14:textId="20DBB3DF" w:rsidR="001C7E5B" w:rsidRDefault="001C7E5B" w:rsidP="001C7E5B"/>
    <w:p w14:paraId="279034C6" w14:textId="77777777" w:rsidR="00B940E5" w:rsidRDefault="00B940E5" w:rsidP="001C7E5B"/>
    <w:tbl>
      <w:tblPr>
        <w:tblStyle w:val="Tablaconcuadrcula2-nfasis5"/>
        <w:tblW w:w="1374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2405"/>
        <w:gridCol w:w="1793"/>
        <w:gridCol w:w="2460"/>
        <w:gridCol w:w="2835"/>
        <w:gridCol w:w="4252"/>
      </w:tblGrid>
      <w:tr w:rsidR="001C7E5B" w:rsidRPr="00B62522" w14:paraId="6E5769DB" w14:textId="77777777" w:rsidTr="00B940E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23F47963" w14:textId="77777777" w:rsidR="001C7E5B" w:rsidRPr="009E408A" w:rsidRDefault="001C7E5B" w:rsidP="00D377F9">
            <w:pPr>
              <w:autoSpaceDE w:val="0"/>
              <w:autoSpaceDN w:val="0"/>
              <w:adjustRightInd w:val="0"/>
              <w:jc w:val="center"/>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lastRenderedPageBreak/>
              <w:t>Componente</w:t>
            </w:r>
          </w:p>
        </w:tc>
        <w:tc>
          <w:tcPr>
            <w:tcW w:w="1793" w:type="dxa"/>
            <w:tcBorders>
              <w:top w:val="none" w:sz="0" w:space="0" w:color="auto"/>
              <w:left w:val="none" w:sz="0" w:space="0" w:color="auto"/>
              <w:bottom w:val="none" w:sz="0" w:space="0" w:color="auto"/>
              <w:right w:val="none" w:sz="0" w:space="0" w:color="auto"/>
            </w:tcBorders>
          </w:tcPr>
          <w:p w14:paraId="74E18E8C"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Núm. de Preguntas</w:t>
            </w:r>
          </w:p>
        </w:tc>
        <w:tc>
          <w:tcPr>
            <w:tcW w:w="2460" w:type="dxa"/>
            <w:tcBorders>
              <w:top w:val="none" w:sz="0" w:space="0" w:color="auto"/>
              <w:left w:val="none" w:sz="0" w:space="0" w:color="auto"/>
              <w:bottom w:val="none" w:sz="0" w:space="0" w:color="auto"/>
              <w:right w:val="none" w:sz="0" w:space="0" w:color="auto"/>
            </w:tcBorders>
          </w:tcPr>
          <w:p w14:paraId="0C268AEC"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Componente</w:t>
            </w:r>
          </w:p>
          <w:p w14:paraId="3DAC2F2A"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w:t>
            </w:r>
          </w:p>
        </w:tc>
        <w:tc>
          <w:tcPr>
            <w:tcW w:w="2835" w:type="dxa"/>
            <w:tcBorders>
              <w:top w:val="none" w:sz="0" w:space="0" w:color="auto"/>
              <w:left w:val="none" w:sz="0" w:space="0" w:color="auto"/>
              <w:bottom w:val="none" w:sz="0" w:space="0" w:color="auto"/>
              <w:right w:val="none" w:sz="0" w:space="0" w:color="auto"/>
            </w:tcBorders>
          </w:tcPr>
          <w:p w14:paraId="119A3747"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Pregunta</w:t>
            </w:r>
          </w:p>
          <w:p w14:paraId="64474A2D"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(puntos)</w:t>
            </w:r>
          </w:p>
        </w:tc>
        <w:tc>
          <w:tcPr>
            <w:tcW w:w="4252" w:type="dxa"/>
            <w:tcBorders>
              <w:top w:val="none" w:sz="0" w:space="0" w:color="auto"/>
              <w:left w:val="none" w:sz="0" w:space="0" w:color="auto"/>
              <w:bottom w:val="none" w:sz="0" w:space="0" w:color="auto"/>
            </w:tcBorders>
          </w:tcPr>
          <w:p w14:paraId="1DF580B5"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total de las preguntas por Componente</w:t>
            </w:r>
            <w:r w:rsidRPr="00B62522">
              <w:rPr>
                <w:rFonts w:ascii="Arial Rounded MT Bold" w:hAnsi="Arial Rounded MT Bold" w:cs="Calibri"/>
                <w:color w:val="000000"/>
                <w:sz w:val="18"/>
                <w:szCs w:val="18"/>
              </w:rPr>
              <w:t xml:space="preserve"> </w:t>
            </w:r>
            <w:r w:rsidRPr="009E408A">
              <w:rPr>
                <w:rFonts w:ascii="Arial Rounded MT Bold" w:hAnsi="Arial Rounded MT Bold" w:cs="Calibri"/>
                <w:color w:val="000000"/>
                <w:sz w:val="18"/>
                <w:szCs w:val="18"/>
              </w:rPr>
              <w:t>(puntos)</w:t>
            </w:r>
          </w:p>
        </w:tc>
      </w:tr>
      <w:tr w:rsidR="001C7E5B" w:rsidRPr="00B62522" w14:paraId="5A1EA786" w14:textId="77777777" w:rsidTr="00B940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405" w:type="dxa"/>
          </w:tcPr>
          <w:p w14:paraId="2A84E90D" w14:textId="77777777" w:rsidR="001C7E5B" w:rsidRPr="009E408A" w:rsidRDefault="001C7E5B" w:rsidP="00D377F9">
            <w:pPr>
              <w:autoSpaceDE w:val="0"/>
              <w:autoSpaceDN w:val="0"/>
              <w:adjustRightInd w:val="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 xml:space="preserve">1. Ambiente de Control </w:t>
            </w:r>
          </w:p>
        </w:tc>
        <w:tc>
          <w:tcPr>
            <w:tcW w:w="1793" w:type="dxa"/>
          </w:tcPr>
          <w:p w14:paraId="47ED602E"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23</w:t>
            </w:r>
          </w:p>
        </w:tc>
        <w:tc>
          <w:tcPr>
            <w:tcW w:w="2460" w:type="dxa"/>
          </w:tcPr>
          <w:p w14:paraId="788F90FC"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c>
          <w:tcPr>
            <w:tcW w:w="2835" w:type="dxa"/>
          </w:tcPr>
          <w:p w14:paraId="36BA104E"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0.87</w:t>
            </w:r>
          </w:p>
        </w:tc>
        <w:tc>
          <w:tcPr>
            <w:tcW w:w="4252" w:type="dxa"/>
          </w:tcPr>
          <w:p w14:paraId="1B104473"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r>
    </w:tbl>
    <w:p w14:paraId="650D9EE9" w14:textId="77777777" w:rsidR="001C7E5B" w:rsidRDefault="001C7E5B" w:rsidP="001C7E5B">
      <w:pPr>
        <w:pStyle w:val="Prrafodelista"/>
        <w:ind w:left="360"/>
        <w:rPr>
          <w:rFonts w:ascii="Arial Rounded MT Bold" w:hAnsi="Arial Rounded MT Bold" w:cs="Arial"/>
          <w:color w:val="000000" w:themeColor="text1"/>
          <w:sz w:val="40"/>
          <w:szCs w:val="40"/>
        </w:rPr>
      </w:pPr>
    </w:p>
    <w:p w14:paraId="56964BAD" w14:textId="655D3899" w:rsidR="001C7E5B" w:rsidRPr="003A1B08" w:rsidRDefault="00563003" w:rsidP="00B940E5">
      <w:pPr>
        <w:pStyle w:val="Subttulo"/>
        <w:numPr>
          <w:ilvl w:val="0"/>
          <w:numId w:val="38"/>
        </w:numPr>
        <w:rPr>
          <w:color w:val="17365D" w:themeColor="text2" w:themeShade="BF"/>
          <w:u w:val="none"/>
        </w:rPr>
      </w:pPr>
      <w:r w:rsidRPr="003A1B08">
        <w:rPr>
          <w:color w:val="17365D" w:themeColor="text2" w:themeShade="BF"/>
          <w:u w:val="none"/>
        </w:rPr>
        <w:t>Administración</w:t>
      </w:r>
      <w:r w:rsidR="001C7E5B" w:rsidRPr="003A1B08">
        <w:rPr>
          <w:color w:val="17365D" w:themeColor="text2" w:themeShade="BF"/>
          <w:u w:val="none"/>
        </w:rPr>
        <w:t xml:space="preserve"> de Riesgos</w:t>
      </w:r>
    </w:p>
    <w:p w14:paraId="604585F5" w14:textId="77777777" w:rsidR="00B940E5" w:rsidRPr="00B940E5" w:rsidRDefault="00B940E5" w:rsidP="00B940E5"/>
    <w:tbl>
      <w:tblPr>
        <w:tblStyle w:val="Tablaconcuadrcula2-nfasis5"/>
        <w:tblW w:w="13603" w:type="dxa"/>
        <w:tblLayout w:type="fixed"/>
        <w:tblLook w:val="04A0" w:firstRow="1" w:lastRow="0" w:firstColumn="1" w:lastColumn="0" w:noHBand="0" w:noVBand="1"/>
      </w:tblPr>
      <w:tblGrid>
        <w:gridCol w:w="561"/>
        <w:gridCol w:w="6096"/>
        <w:gridCol w:w="568"/>
        <w:gridCol w:w="35"/>
        <w:gridCol w:w="593"/>
        <w:gridCol w:w="10"/>
        <w:gridCol w:w="1266"/>
        <w:gridCol w:w="10"/>
        <w:gridCol w:w="982"/>
        <w:gridCol w:w="10"/>
        <w:gridCol w:w="3472"/>
      </w:tblGrid>
      <w:tr w:rsidR="001C7E5B" w:rsidRPr="00B8798A" w14:paraId="025672C9" w14:textId="77777777" w:rsidTr="00B94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EE20F6D" w14:textId="77777777" w:rsidR="001C7E5B" w:rsidRPr="00B8798A" w:rsidRDefault="001C7E5B" w:rsidP="00D377F9">
            <w:pPr>
              <w:jc w:val="center"/>
              <w:rPr>
                <w:rFonts w:cs="Arial"/>
                <w:color w:val="000000" w:themeColor="text1"/>
                <w:sz w:val="16"/>
                <w:szCs w:val="16"/>
              </w:rPr>
            </w:pPr>
            <w:r w:rsidRPr="00B8798A">
              <w:rPr>
                <w:rFonts w:cs="Arial"/>
                <w:color w:val="000000" w:themeColor="text1"/>
                <w:sz w:val="16"/>
                <w:szCs w:val="16"/>
              </w:rPr>
              <w:t>PREGUNTA</w:t>
            </w:r>
          </w:p>
        </w:tc>
        <w:tc>
          <w:tcPr>
            <w:tcW w:w="120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176B1CD" w14:textId="77777777" w:rsidR="001C7E5B" w:rsidRPr="00B8798A"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18"/>
                <w:szCs w:val="20"/>
              </w:rPr>
            </w:pPr>
            <w:r w:rsidRPr="00B8798A">
              <w:rPr>
                <w:rFonts w:cs="Arial"/>
                <w:b w:val="0"/>
                <w:bCs w:val="0"/>
                <w:sz w:val="16"/>
                <w:szCs w:val="20"/>
              </w:rPr>
              <w:t>RESPUESTA</w:t>
            </w:r>
          </w:p>
        </w:tc>
        <w:tc>
          <w:tcPr>
            <w:tcW w:w="1276"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18FB9D9" w14:textId="77777777" w:rsidR="001C7E5B" w:rsidRPr="00B8798A"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B8798A">
              <w:rPr>
                <w:rFonts w:cs="Arial"/>
                <w:b w:val="0"/>
                <w:bCs w:val="0"/>
                <w:sz w:val="16"/>
                <w:szCs w:val="20"/>
              </w:rPr>
              <w:t>EVALUACIÓN</w:t>
            </w:r>
          </w:p>
        </w:tc>
        <w:tc>
          <w:tcPr>
            <w:tcW w:w="992"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1D99265" w14:textId="77777777" w:rsidR="001C7E5B" w:rsidRPr="00B8798A"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B8798A">
              <w:rPr>
                <w:rFonts w:cs="Arial"/>
                <w:b w:val="0"/>
                <w:bCs w:val="0"/>
                <w:sz w:val="16"/>
                <w:szCs w:val="20"/>
              </w:rPr>
              <w:t>VALOR</w:t>
            </w:r>
          </w:p>
        </w:tc>
        <w:tc>
          <w:tcPr>
            <w:tcW w:w="3472"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72D2215A" w14:textId="77777777" w:rsidR="001C7E5B" w:rsidRPr="00B8798A"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B8798A">
              <w:rPr>
                <w:rFonts w:cs="Arial"/>
                <w:b w:val="0"/>
                <w:bCs w:val="0"/>
                <w:color w:val="000000" w:themeColor="text1"/>
                <w:sz w:val="16"/>
                <w:szCs w:val="16"/>
              </w:rPr>
              <w:t>EVIDENCIA QUE SE ADJUNTA</w:t>
            </w:r>
          </w:p>
        </w:tc>
      </w:tr>
      <w:tr w:rsidR="001C7E5B" w:rsidRPr="00B8798A" w14:paraId="09FDABC1"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gridSpan w:val="2"/>
            <w:vMerge/>
            <w:tcBorders>
              <w:top w:val="single" w:sz="4" w:space="0" w:color="31849B" w:themeColor="accent5" w:themeShade="BF"/>
            </w:tcBorders>
          </w:tcPr>
          <w:p w14:paraId="497E2A83" w14:textId="77777777" w:rsidR="001C7E5B" w:rsidRPr="00B8798A" w:rsidRDefault="001C7E5B" w:rsidP="00D377F9">
            <w:pPr>
              <w:jc w:val="center"/>
              <w:rPr>
                <w:rFonts w:cs="Arial"/>
                <w:color w:val="000000" w:themeColor="text1"/>
                <w:sz w:val="16"/>
                <w:szCs w:val="16"/>
              </w:rPr>
            </w:pPr>
          </w:p>
        </w:tc>
        <w:tc>
          <w:tcPr>
            <w:tcW w:w="603" w:type="dxa"/>
            <w:gridSpan w:val="2"/>
            <w:tcBorders>
              <w:top w:val="single" w:sz="4" w:space="0" w:color="31849B" w:themeColor="accent5" w:themeShade="BF"/>
            </w:tcBorders>
          </w:tcPr>
          <w:p w14:paraId="0831C4DA" w14:textId="77777777" w:rsidR="001C7E5B" w:rsidRPr="00B8798A"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r>
              <w:rPr>
                <w:rFonts w:cs="Arial"/>
                <w:b/>
                <w:bCs/>
                <w:sz w:val="16"/>
                <w:szCs w:val="20"/>
              </w:rPr>
              <w:t>SÍ</w:t>
            </w:r>
          </w:p>
        </w:tc>
        <w:tc>
          <w:tcPr>
            <w:tcW w:w="603" w:type="dxa"/>
            <w:gridSpan w:val="2"/>
            <w:tcBorders>
              <w:top w:val="single" w:sz="4" w:space="0" w:color="31849B" w:themeColor="accent5" w:themeShade="BF"/>
            </w:tcBorders>
          </w:tcPr>
          <w:p w14:paraId="7859A0D4" w14:textId="77777777" w:rsidR="001C7E5B" w:rsidRPr="00B8798A"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r>
              <w:rPr>
                <w:rFonts w:cs="Arial"/>
                <w:b/>
                <w:bCs/>
                <w:sz w:val="16"/>
                <w:szCs w:val="20"/>
              </w:rPr>
              <w:t>NO</w:t>
            </w:r>
          </w:p>
        </w:tc>
        <w:tc>
          <w:tcPr>
            <w:tcW w:w="1276" w:type="dxa"/>
            <w:gridSpan w:val="2"/>
            <w:vMerge/>
            <w:tcBorders>
              <w:top w:val="single" w:sz="4" w:space="0" w:color="31849B" w:themeColor="accent5" w:themeShade="BF"/>
            </w:tcBorders>
          </w:tcPr>
          <w:p w14:paraId="217BE9B7" w14:textId="77777777" w:rsidR="001C7E5B" w:rsidRPr="00B8798A"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p>
        </w:tc>
        <w:tc>
          <w:tcPr>
            <w:tcW w:w="992" w:type="dxa"/>
            <w:gridSpan w:val="2"/>
            <w:vMerge/>
            <w:tcBorders>
              <w:top w:val="single" w:sz="4" w:space="0" w:color="31849B" w:themeColor="accent5" w:themeShade="BF"/>
            </w:tcBorders>
          </w:tcPr>
          <w:p w14:paraId="29C1DF55" w14:textId="77777777" w:rsidR="001C7E5B" w:rsidRPr="00B8798A"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p>
        </w:tc>
        <w:tc>
          <w:tcPr>
            <w:tcW w:w="3472" w:type="dxa"/>
            <w:vMerge/>
            <w:tcBorders>
              <w:top w:val="single" w:sz="4" w:space="0" w:color="31849B" w:themeColor="accent5" w:themeShade="BF"/>
            </w:tcBorders>
          </w:tcPr>
          <w:p w14:paraId="0DA18F28" w14:textId="77777777" w:rsidR="001C7E5B" w:rsidRPr="00B8798A"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p>
        </w:tc>
      </w:tr>
      <w:tr w:rsidR="001C7E5B" w:rsidRPr="00282E4E" w14:paraId="57B99E73" w14:textId="77777777" w:rsidTr="00B940E5">
        <w:trPr>
          <w:trHeight w:val="551"/>
        </w:trPr>
        <w:tc>
          <w:tcPr>
            <w:cnfStyle w:val="001000000000" w:firstRow="0" w:lastRow="0" w:firstColumn="1" w:lastColumn="0" w:oddVBand="0" w:evenVBand="0" w:oddHBand="0" w:evenHBand="0" w:firstRowFirstColumn="0" w:firstRowLastColumn="0" w:lastRowFirstColumn="0" w:lastRowLastColumn="0"/>
            <w:tcW w:w="561" w:type="dxa"/>
          </w:tcPr>
          <w:p w14:paraId="63B2C3C2" w14:textId="77777777" w:rsidR="001C7E5B" w:rsidRPr="009E1C26" w:rsidRDefault="001C7E5B" w:rsidP="00D377F9">
            <w:pPr>
              <w:jc w:val="center"/>
              <w:rPr>
                <w:rFonts w:cs="Arial"/>
                <w:b w:val="0"/>
                <w:sz w:val="16"/>
                <w:szCs w:val="16"/>
              </w:rPr>
            </w:pPr>
            <w:r w:rsidRPr="009E1C26">
              <w:rPr>
                <w:rFonts w:cs="Arial"/>
                <w:b w:val="0"/>
                <w:sz w:val="16"/>
                <w:szCs w:val="16"/>
              </w:rPr>
              <w:t>2.1</w:t>
            </w:r>
          </w:p>
        </w:tc>
        <w:tc>
          <w:tcPr>
            <w:tcW w:w="6096" w:type="dxa"/>
          </w:tcPr>
          <w:p w14:paraId="5C0CCF9A"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Plan de Desarrollo </w:t>
            </w:r>
            <w:r>
              <w:rPr>
                <w:rFonts w:cs="Arial"/>
                <w:sz w:val="20"/>
                <w:szCs w:val="20"/>
              </w:rPr>
              <w:t>Estatal</w:t>
            </w:r>
            <w:r w:rsidRPr="00282E4E">
              <w:rPr>
                <w:rFonts w:cs="Arial"/>
                <w:sz w:val="20"/>
                <w:szCs w:val="20"/>
              </w:rPr>
              <w:t xml:space="preserve"> / Plan o Programa Estratégico o documento análogo, en el que se establezcan sus objetivos y metas estratégicos.</w:t>
            </w:r>
          </w:p>
        </w:tc>
        <w:tc>
          <w:tcPr>
            <w:tcW w:w="568" w:type="dxa"/>
          </w:tcPr>
          <w:p w14:paraId="728536E3"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7B978A89"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7FAAB582"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53023349"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1676697D"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009DDFAF"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07008AE8" w14:textId="77777777" w:rsidR="001C7E5B" w:rsidRPr="009E1C26" w:rsidRDefault="001C7E5B" w:rsidP="00D377F9">
            <w:pPr>
              <w:jc w:val="center"/>
              <w:rPr>
                <w:rFonts w:cs="Arial"/>
                <w:b w:val="0"/>
                <w:sz w:val="16"/>
                <w:szCs w:val="16"/>
              </w:rPr>
            </w:pPr>
            <w:r w:rsidRPr="009E1C26">
              <w:rPr>
                <w:rFonts w:cs="Arial"/>
                <w:b w:val="0"/>
                <w:sz w:val="16"/>
                <w:szCs w:val="16"/>
              </w:rPr>
              <w:t>2.2</w:t>
            </w:r>
          </w:p>
        </w:tc>
        <w:tc>
          <w:tcPr>
            <w:tcW w:w="6096" w:type="dxa"/>
          </w:tcPr>
          <w:p w14:paraId="3ADD93B0"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Metodologías para la realización de las actividades de planeación en el ámbito de su jurisdicción.</w:t>
            </w:r>
          </w:p>
        </w:tc>
        <w:tc>
          <w:tcPr>
            <w:tcW w:w="568" w:type="dxa"/>
          </w:tcPr>
          <w:p w14:paraId="6177A39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45CCFF0D"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64616BF7" w14:textId="77777777" w:rsidR="001C7E5B" w:rsidRPr="00282E4E" w:rsidRDefault="001C7E5B" w:rsidP="00D377F9">
            <w:pPr>
              <w:tabs>
                <w:tab w:val="center" w:pos="459"/>
              </w:tabs>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0877BF32"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74EE9A2E"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7391609E" w14:textId="77777777" w:rsidTr="00B940E5">
        <w:tc>
          <w:tcPr>
            <w:cnfStyle w:val="001000000000" w:firstRow="0" w:lastRow="0" w:firstColumn="1" w:lastColumn="0" w:oddVBand="0" w:evenVBand="0" w:oddHBand="0" w:evenHBand="0" w:firstRowFirstColumn="0" w:firstRowLastColumn="0" w:lastRowFirstColumn="0" w:lastRowLastColumn="0"/>
            <w:tcW w:w="561" w:type="dxa"/>
          </w:tcPr>
          <w:p w14:paraId="439AF18C" w14:textId="77777777" w:rsidR="001C7E5B" w:rsidRPr="009E1C26" w:rsidRDefault="001C7E5B" w:rsidP="00D377F9">
            <w:pPr>
              <w:jc w:val="center"/>
              <w:rPr>
                <w:rFonts w:cs="Arial"/>
                <w:b w:val="0"/>
                <w:sz w:val="16"/>
                <w:szCs w:val="16"/>
              </w:rPr>
            </w:pPr>
            <w:r w:rsidRPr="009E1C26">
              <w:rPr>
                <w:rFonts w:cs="Arial"/>
                <w:b w:val="0"/>
                <w:sz w:val="16"/>
                <w:szCs w:val="16"/>
              </w:rPr>
              <w:t>2.3</w:t>
            </w:r>
          </w:p>
        </w:tc>
        <w:tc>
          <w:tcPr>
            <w:tcW w:w="6096" w:type="dxa"/>
          </w:tcPr>
          <w:p w14:paraId="2A3171D0"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Indicadores para medir el cumplimiento de los objetivos de su Plan de Desarrollo </w:t>
            </w:r>
            <w:r>
              <w:rPr>
                <w:rFonts w:cs="Arial"/>
                <w:sz w:val="20"/>
                <w:szCs w:val="20"/>
              </w:rPr>
              <w:t>Estatal</w:t>
            </w:r>
            <w:r w:rsidRPr="00282E4E">
              <w:rPr>
                <w:rFonts w:cs="Arial"/>
                <w:sz w:val="20"/>
                <w:szCs w:val="20"/>
              </w:rPr>
              <w:t xml:space="preserve"> / Plan o Programa Estratégico, o documento análogo.</w:t>
            </w:r>
          </w:p>
        </w:tc>
        <w:tc>
          <w:tcPr>
            <w:tcW w:w="568" w:type="dxa"/>
          </w:tcPr>
          <w:p w14:paraId="45E7F15C"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6E23241F"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552DA0F6"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5284E631"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4F7FC40F"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17FC67CE"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2B348031" w14:textId="77777777" w:rsidR="001C7E5B" w:rsidRPr="009E1C26" w:rsidRDefault="001C7E5B" w:rsidP="00D377F9">
            <w:pPr>
              <w:jc w:val="center"/>
              <w:rPr>
                <w:rFonts w:cs="Arial"/>
                <w:b w:val="0"/>
                <w:sz w:val="16"/>
                <w:szCs w:val="16"/>
              </w:rPr>
            </w:pPr>
            <w:r w:rsidRPr="009E1C26">
              <w:rPr>
                <w:rFonts w:cs="Arial"/>
                <w:b w:val="0"/>
                <w:sz w:val="16"/>
                <w:szCs w:val="16"/>
              </w:rPr>
              <w:t>2.4</w:t>
            </w:r>
          </w:p>
        </w:tc>
        <w:tc>
          <w:tcPr>
            <w:tcW w:w="6096" w:type="dxa"/>
          </w:tcPr>
          <w:p w14:paraId="182695C5"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Respecto de los indicadores seleccionados en la pregunta 2.3, indique si se establecieron metas cuantitativas y si se determinaron parámetros de cumplimiento respecto de las metas establecidas.</w:t>
            </w:r>
          </w:p>
        </w:tc>
        <w:tc>
          <w:tcPr>
            <w:tcW w:w="568" w:type="dxa"/>
          </w:tcPr>
          <w:p w14:paraId="1B4C625D"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5C663B50"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58FE485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2E2B5C53"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5081A0A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017C0CF3" w14:textId="77777777" w:rsidTr="00B940E5">
        <w:trPr>
          <w:trHeight w:val="739"/>
        </w:trPr>
        <w:tc>
          <w:tcPr>
            <w:cnfStyle w:val="001000000000" w:firstRow="0" w:lastRow="0" w:firstColumn="1" w:lastColumn="0" w:oddVBand="0" w:evenVBand="0" w:oddHBand="0" w:evenHBand="0" w:firstRowFirstColumn="0" w:firstRowLastColumn="0" w:lastRowFirstColumn="0" w:lastRowLastColumn="0"/>
            <w:tcW w:w="561" w:type="dxa"/>
          </w:tcPr>
          <w:p w14:paraId="49271477" w14:textId="77777777" w:rsidR="001C7E5B" w:rsidRPr="009E1C26" w:rsidRDefault="001C7E5B" w:rsidP="00D377F9">
            <w:pPr>
              <w:jc w:val="center"/>
              <w:rPr>
                <w:rFonts w:cs="Arial"/>
                <w:b w:val="0"/>
                <w:sz w:val="16"/>
                <w:szCs w:val="16"/>
              </w:rPr>
            </w:pPr>
            <w:r w:rsidRPr="009E1C26">
              <w:rPr>
                <w:rFonts w:cs="Arial"/>
                <w:b w:val="0"/>
                <w:sz w:val="16"/>
                <w:szCs w:val="16"/>
              </w:rPr>
              <w:t>2.5</w:t>
            </w:r>
          </w:p>
        </w:tc>
        <w:tc>
          <w:tcPr>
            <w:tcW w:w="6096" w:type="dxa"/>
          </w:tcPr>
          <w:p w14:paraId="7B48EFC5" w14:textId="512ED536"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La programación, presupuestación, distribución y asignación de los recursos se realiza con base en los objetivos estratégicos establecidos por </w:t>
            </w:r>
            <w:r>
              <w:rPr>
                <w:rFonts w:cs="Arial"/>
                <w:sz w:val="20"/>
                <w:szCs w:val="20"/>
              </w:rPr>
              <w:t>l</w:t>
            </w:r>
            <w:r w:rsidR="00524CB6">
              <w:rPr>
                <w:rFonts w:cs="Arial"/>
                <w:sz w:val="20"/>
                <w:szCs w:val="20"/>
              </w:rPr>
              <w:t>a</w:t>
            </w:r>
            <w:r w:rsidRPr="00282E4E">
              <w:rPr>
                <w:rFonts w:cs="Arial"/>
                <w:sz w:val="20"/>
                <w:szCs w:val="20"/>
              </w:rPr>
              <w:t xml:space="preserve"> </w:t>
            </w:r>
            <w:r>
              <w:rPr>
                <w:rFonts w:cs="Arial"/>
                <w:sz w:val="20"/>
                <w:szCs w:val="20"/>
              </w:rPr>
              <w:t>Ent</w:t>
            </w:r>
            <w:r w:rsidR="00524CB6">
              <w:rPr>
                <w:rFonts w:cs="Arial"/>
                <w:sz w:val="20"/>
                <w:szCs w:val="20"/>
              </w:rPr>
              <w:t>idad</w:t>
            </w:r>
            <w:r>
              <w:rPr>
                <w:rFonts w:cs="Arial"/>
                <w:sz w:val="20"/>
                <w:szCs w:val="20"/>
              </w:rPr>
              <w:t xml:space="preserve"> o Unidad Programática Presupuestal</w:t>
            </w:r>
            <w:r w:rsidRPr="00282E4E">
              <w:rPr>
                <w:rFonts w:cs="Arial"/>
                <w:sz w:val="20"/>
                <w:szCs w:val="20"/>
              </w:rPr>
              <w:t>.</w:t>
            </w:r>
          </w:p>
        </w:tc>
        <w:tc>
          <w:tcPr>
            <w:tcW w:w="568" w:type="dxa"/>
          </w:tcPr>
          <w:p w14:paraId="382350E7"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3DE37CF8"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5B3E01C5"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74D6CDF0"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6FA75530"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668EB30B" w14:textId="77777777" w:rsidTr="00B940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1" w:type="dxa"/>
          </w:tcPr>
          <w:p w14:paraId="0F097928" w14:textId="77777777" w:rsidR="001C7E5B" w:rsidRPr="009E1C26" w:rsidRDefault="001C7E5B" w:rsidP="00D377F9">
            <w:pPr>
              <w:jc w:val="center"/>
              <w:rPr>
                <w:rFonts w:cs="Arial"/>
                <w:b w:val="0"/>
                <w:sz w:val="16"/>
                <w:szCs w:val="16"/>
              </w:rPr>
            </w:pPr>
            <w:r w:rsidRPr="009E1C26">
              <w:rPr>
                <w:rFonts w:cs="Arial"/>
                <w:b w:val="0"/>
                <w:sz w:val="16"/>
                <w:szCs w:val="16"/>
              </w:rPr>
              <w:t>2.6</w:t>
            </w:r>
          </w:p>
        </w:tc>
        <w:tc>
          <w:tcPr>
            <w:tcW w:w="6096" w:type="dxa"/>
          </w:tcPr>
          <w:p w14:paraId="7979B3D1" w14:textId="3A475A38"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A partir de los objetivos estratégicos ¿se establecieron objetivos y metas específicos para las diferentes unidades o áreas de la estructura</w:t>
            </w:r>
            <w:r>
              <w:rPr>
                <w:rFonts w:cs="Arial"/>
                <w:sz w:val="20"/>
                <w:szCs w:val="20"/>
              </w:rPr>
              <w:t xml:space="preserve"> </w:t>
            </w:r>
            <w:r w:rsidRPr="00282E4E">
              <w:rPr>
                <w:rFonts w:cs="Arial"/>
                <w:sz w:val="20"/>
                <w:szCs w:val="20"/>
              </w:rPr>
              <w:t>organizacional de</w:t>
            </w:r>
            <w:r w:rsidR="00524CB6">
              <w:rPr>
                <w:rFonts w:cs="Arial"/>
                <w:sz w:val="20"/>
                <w:szCs w:val="20"/>
              </w:rPr>
              <w:t xml:space="preserve"> </w:t>
            </w:r>
            <w:r w:rsidRPr="00282E4E">
              <w:rPr>
                <w:rFonts w:cs="Arial"/>
                <w:sz w:val="20"/>
                <w:szCs w:val="20"/>
              </w:rPr>
              <w:t>l</w:t>
            </w:r>
            <w:r w:rsidR="00524CB6">
              <w:rPr>
                <w:rFonts w:cs="Arial"/>
                <w:sz w:val="20"/>
                <w:szCs w:val="20"/>
              </w:rPr>
              <w:t>a</w:t>
            </w:r>
            <w:r>
              <w:rPr>
                <w:rFonts w:cs="Arial"/>
                <w:sz w:val="20"/>
                <w:szCs w:val="20"/>
              </w:rPr>
              <w:t xml:space="preserve"> Ent</w:t>
            </w:r>
            <w:r w:rsidR="00524CB6">
              <w:rPr>
                <w:rFonts w:cs="Arial"/>
                <w:sz w:val="20"/>
                <w:szCs w:val="20"/>
              </w:rPr>
              <w:t>idad</w:t>
            </w:r>
            <w:r>
              <w:rPr>
                <w:rFonts w:cs="Arial"/>
                <w:sz w:val="20"/>
                <w:szCs w:val="20"/>
              </w:rPr>
              <w:t xml:space="preserve"> o Unidad Programática Presupuestal</w:t>
            </w:r>
            <w:r w:rsidRPr="00282E4E">
              <w:rPr>
                <w:rFonts w:cs="Arial"/>
                <w:sz w:val="20"/>
                <w:szCs w:val="20"/>
              </w:rPr>
              <w:t>?</w:t>
            </w:r>
          </w:p>
        </w:tc>
        <w:tc>
          <w:tcPr>
            <w:tcW w:w="568" w:type="dxa"/>
          </w:tcPr>
          <w:p w14:paraId="4CF45EC9"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55E51F02"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51E36F56"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1D330764"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49AF564D"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1B0C7DE4" w14:textId="77777777" w:rsidTr="00B940E5">
        <w:trPr>
          <w:trHeight w:val="551"/>
        </w:trPr>
        <w:tc>
          <w:tcPr>
            <w:cnfStyle w:val="001000000000" w:firstRow="0" w:lastRow="0" w:firstColumn="1" w:lastColumn="0" w:oddVBand="0" w:evenVBand="0" w:oddHBand="0" w:evenHBand="0" w:firstRowFirstColumn="0" w:firstRowLastColumn="0" w:lastRowFirstColumn="0" w:lastRowLastColumn="0"/>
            <w:tcW w:w="561" w:type="dxa"/>
          </w:tcPr>
          <w:p w14:paraId="0B779C7E" w14:textId="77777777" w:rsidR="001C7E5B" w:rsidRPr="009E1C26" w:rsidRDefault="001C7E5B" w:rsidP="00D377F9">
            <w:pPr>
              <w:jc w:val="center"/>
              <w:rPr>
                <w:rFonts w:cs="Arial"/>
                <w:b w:val="0"/>
                <w:sz w:val="16"/>
                <w:szCs w:val="16"/>
              </w:rPr>
            </w:pPr>
            <w:r w:rsidRPr="009E1C26">
              <w:rPr>
                <w:rFonts w:cs="Arial"/>
                <w:b w:val="0"/>
                <w:sz w:val="16"/>
                <w:szCs w:val="16"/>
              </w:rPr>
              <w:t>2.7</w:t>
            </w:r>
          </w:p>
        </w:tc>
        <w:tc>
          <w:tcPr>
            <w:tcW w:w="6096" w:type="dxa"/>
          </w:tcPr>
          <w:p w14:paraId="06BB4C0B"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Objetivos generales y específicos del plan o programa estratégico, comunicados y asignados a los titulares de las áreas responsables de su</w:t>
            </w:r>
            <w:r>
              <w:rPr>
                <w:rFonts w:cs="Arial"/>
                <w:sz w:val="20"/>
                <w:szCs w:val="20"/>
              </w:rPr>
              <w:t xml:space="preserve"> </w:t>
            </w:r>
            <w:r w:rsidRPr="00282E4E">
              <w:rPr>
                <w:rFonts w:cs="Arial"/>
                <w:sz w:val="20"/>
                <w:szCs w:val="20"/>
              </w:rPr>
              <w:t>cumplimiento.</w:t>
            </w:r>
          </w:p>
        </w:tc>
        <w:tc>
          <w:tcPr>
            <w:tcW w:w="568" w:type="dxa"/>
          </w:tcPr>
          <w:p w14:paraId="5A60F34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54629861"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657C9F0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78EE7914"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6FA7FFC8"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10257178"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49464C66" w14:textId="77777777" w:rsidR="001C7E5B" w:rsidRPr="009E1C26" w:rsidRDefault="001C7E5B" w:rsidP="00D377F9">
            <w:pPr>
              <w:jc w:val="center"/>
              <w:rPr>
                <w:rFonts w:cs="Arial"/>
                <w:b w:val="0"/>
                <w:sz w:val="16"/>
                <w:szCs w:val="16"/>
              </w:rPr>
            </w:pPr>
            <w:r w:rsidRPr="009E1C26">
              <w:rPr>
                <w:rFonts w:cs="Arial"/>
                <w:b w:val="0"/>
                <w:sz w:val="16"/>
                <w:szCs w:val="16"/>
              </w:rPr>
              <w:t>2.8</w:t>
            </w:r>
          </w:p>
        </w:tc>
        <w:tc>
          <w:tcPr>
            <w:tcW w:w="6096" w:type="dxa"/>
          </w:tcPr>
          <w:p w14:paraId="28EDC437"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Existencia de un Comité de Administración de Riesgos formalmente establecido.</w:t>
            </w:r>
          </w:p>
        </w:tc>
        <w:tc>
          <w:tcPr>
            <w:tcW w:w="568" w:type="dxa"/>
          </w:tcPr>
          <w:p w14:paraId="448D3FAE"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79D0DDE9"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5CDE1C78"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4FF705EE"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52AB493C"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02401ABD" w14:textId="77777777" w:rsidTr="00B940E5">
        <w:tc>
          <w:tcPr>
            <w:cnfStyle w:val="001000000000" w:firstRow="0" w:lastRow="0" w:firstColumn="1" w:lastColumn="0" w:oddVBand="0" w:evenVBand="0" w:oddHBand="0" w:evenHBand="0" w:firstRowFirstColumn="0" w:firstRowLastColumn="0" w:lastRowFirstColumn="0" w:lastRowLastColumn="0"/>
            <w:tcW w:w="561" w:type="dxa"/>
          </w:tcPr>
          <w:p w14:paraId="077EC6F0" w14:textId="77777777" w:rsidR="001C7E5B" w:rsidRPr="009E1C26" w:rsidRDefault="001C7E5B" w:rsidP="00D377F9">
            <w:pPr>
              <w:jc w:val="center"/>
              <w:rPr>
                <w:rFonts w:cs="Arial"/>
                <w:b w:val="0"/>
                <w:sz w:val="16"/>
                <w:szCs w:val="16"/>
              </w:rPr>
            </w:pPr>
            <w:r w:rsidRPr="009E1C26">
              <w:rPr>
                <w:rFonts w:cs="Arial"/>
                <w:b w:val="0"/>
                <w:sz w:val="16"/>
                <w:szCs w:val="16"/>
              </w:rPr>
              <w:t>2.9</w:t>
            </w:r>
          </w:p>
        </w:tc>
        <w:tc>
          <w:tcPr>
            <w:tcW w:w="6096" w:type="dxa"/>
          </w:tcPr>
          <w:p w14:paraId="25A29D76"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Existencia de una unidad específica responsable de coordinar el proceso de Administración de Riesgos</w:t>
            </w:r>
          </w:p>
        </w:tc>
        <w:tc>
          <w:tcPr>
            <w:tcW w:w="568" w:type="dxa"/>
          </w:tcPr>
          <w:p w14:paraId="6A7F7B27"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37A4655B"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38D113E6"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47F52F1A"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241CDC67"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297A6AC8"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704E646D" w14:textId="77777777" w:rsidR="001C7E5B" w:rsidRPr="009E1C26" w:rsidRDefault="001C7E5B" w:rsidP="00D377F9">
            <w:pPr>
              <w:jc w:val="center"/>
              <w:rPr>
                <w:rFonts w:cs="Arial"/>
                <w:b w:val="0"/>
                <w:sz w:val="16"/>
                <w:szCs w:val="16"/>
              </w:rPr>
            </w:pPr>
            <w:r w:rsidRPr="009E1C26">
              <w:rPr>
                <w:rFonts w:cs="Arial"/>
                <w:b w:val="0"/>
                <w:sz w:val="16"/>
                <w:szCs w:val="16"/>
              </w:rPr>
              <w:t>2.10</w:t>
            </w:r>
          </w:p>
        </w:tc>
        <w:tc>
          <w:tcPr>
            <w:tcW w:w="6096" w:type="dxa"/>
          </w:tcPr>
          <w:p w14:paraId="0A6FAA68"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Objetivos alineados y vinculados al cumplimiento de la normativa específica que regula sus funciones y los servicios públicos que presta.</w:t>
            </w:r>
          </w:p>
        </w:tc>
        <w:tc>
          <w:tcPr>
            <w:tcW w:w="568" w:type="dxa"/>
          </w:tcPr>
          <w:p w14:paraId="78E9051C"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1E75FF41"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2FCE32A9"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147A5344"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33D9115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75A358DC" w14:textId="77777777" w:rsidTr="00B940E5">
        <w:trPr>
          <w:trHeight w:val="466"/>
        </w:trPr>
        <w:tc>
          <w:tcPr>
            <w:cnfStyle w:val="001000000000" w:firstRow="0" w:lastRow="0" w:firstColumn="1" w:lastColumn="0" w:oddVBand="0" w:evenVBand="0" w:oddHBand="0" w:evenHBand="0" w:firstRowFirstColumn="0" w:firstRowLastColumn="0" w:lastRowFirstColumn="0" w:lastRowLastColumn="0"/>
            <w:tcW w:w="561" w:type="dxa"/>
          </w:tcPr>
          <w:p w14:paraId="585F3506" w14:textId="77777777" w:rsidR="001C7E5B" w:rsidRPr="009E1C26" w:rsidRDefault="001C7E5B" w:rsidP="00D377F9">
            <w:pPr>
              <w:jc w:val="center"/>
              <w:rPr>
                <w:rFonts w:cs="Arial"/>
                <w:b w:val="0"/>
                <w:sz w:val="16"/>
                <w:szCs w:val="16"/>
              </w:rPr>
            </w:pPr>
            <w:r w:rsidRPr="009E1C26">
              <w:rPr>
                <w:rFonts w:cs="Arial"/>
                <w:b w:val="0"/>
                <w:sz w:val="16"/>
                <w:szCs w:val="16"/>
              </w:rPr>
              <w:t>2.11</w:t>
            </w:r>
          </w:p>
        </w:tc>
        <w:tc>
          <w:tcPr>
            <w:tcW w:w="6096" w:type="dxa"/>
          </w:tcPr>
          <w:p w14:paraId="57821420" w14:textId="27D0FCBF"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Riesgos identificados que pudieran afectar el cumplimiento de los objetivos y metas de</w:t>
            </w:r>
            <w:r w:rsidR="00524CB6">
              <w:rPr>
                <w:rFonts w:cs="Arial"/>
                <w:sz w:val="20"/>
                <w:szCs w:val="20"/>
              </w:rPr>
              <w:t xml:space="preserve"> </w:t>
            </w:r>
            <w:r w:rsidRPr="00282E4E">
              <w:rPr>
                <w:rFonts w:cs="Arial"/>
                <w:sz w:val="20"/>
                <w:szCs w:val="20"/>
              </w:rPr>
              <w:t>l</w:t>
            </w:r>
            <w:r w:rsidR="00524CB6">
              <w:rPr>
                <w:rFonts w:cs="Arial"/>
                <w:sz w:val="20"/>
                <w:szCs w:val="20"/>
              </w:rPr>
              <w:t>a</w:t>
            </w:r>
            <w:r>
              <w:rPr>
                <w:rFonts w:cs="Arial"/>
                <w:sz w:val="20"/>
                <w:szCs w:val="20"/>
              </w:rPr>
              <w:t xml:space="preserve"> Ent</w:t>
            </w:r>
            <w:r w:rsidR="00524CB6">
              <w:rPr>
                <w:rFonts w:cs="Arial"/>
                <w:sz w:val="20"/>
                <w:szCs w:val="20"/>
              </w:rPr>
              <w:t>idad</w:t>
            </w:r>
            <w:r>
              <w:rPr>
                <w:rFonts w:cs="Arial"/>
                <w:sz w:val="20"/>
                <w:szCs w:val="20"/>
              </w:rPr>
              <w:t xml:space="preserve"> o Unidad Programática Presupuestal</w:t>
            </w:r>
            <w:r w:rsidRPr="00282E4E">
              <w:rPr>
                <w:rFonts w:cs="Arial"/>
                <w:sz w:val="20"/>
                <w:szCs w:val="20"/>
              </w:rPr>
              <w:t>.</w:t>
            </w:r>
          </w:p>
        </w:tc>
        <w:tc>
          <w:tcPr>
            <w:tcW w:w="568" w:type="dxa"/>
          </w:tcPr>
          <w:p w14:paraId="344AED83"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398684EB"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78A60C66"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1536ADE0"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6DB937EC"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311767B7" w14:textId="77777777" w:rsidTr="00B940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1" w:type="dxa"/>
          </w:tcPr>
          <w:p w14:paraId="1694E124" w14:textId="77777777" w:rsidR="001C7E5B" w:rsidRPr="009E1C26" w:rsidRDefault="001C7E5B" w:rsidP="00D377F9">
            <w:pPr>
              <w:jc w:val="center"/>
              <w:rPr>
                <w:rFonts w:cs="Arial"/>
                <w:b w:val="0"/>
                <w:sz w:val="16"/>
                <w:szCs w:val="16"/>
              </w:rPr>
            </w:pPr>
            <w:r w:rsidRPr="009E1C26">
              <w:rPr>
                <w:rFonts w:cs="Arial"/>
                <w:b w:val="0"/>
                <w:sz w:val="16"/>
                <w:szCs w:val="16"/>
              </w:rPr>
              <w:lastRenderedPageBreak/>
              <w:t>2.12</w:t>
            </w:r>
          </w:p>
        </w:tc>
        <w:tc>
          <w:tcPr>
            <w:tcW w:w="6096" w:type="dxa"/>
          </w:tcPr>
          <w:p w14:paraId="688DE73C"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 xml:space="preserve">Metodología para identificar, evaluar, administrar y controlar los riesgos que pudieran afectar el cumplimiento de los objetivos y metas establecidos en el Plan de Desarrollo </w:t>
            </w:r>
            <w:r>
              <w:rPr>
                <w:rFonts w:cs="Arial"/>
                <w:sz w:val="20"/>
                <w:szCs w:val="20"/>
              </w:rPr>
              <w:t>Estatal</w:t>
            </w:r>
            <w:r w:rsidRPr="00282E4E">
              <w:rPr>
                <w:rFonts w:cs="Arial"/>
                <w:sz w:val="20"/>
                <w:szCs w:val="20"/>
              </w:rPr>
              <w:t xml:space="preserve"> / Plan o Programa Estratégico.</w:t>
            </w:r>
          </w:p>
        </w:tc>
        <w:tc>
          <w:tcPr>
            <w:tcW w:w="568" w:type="dxa"/>
          </w:tcPr>
          <w:p w14:paraId="26ECDBBD"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67B6AD8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662D4739"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721254B5"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44489F6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5FDD551B" w14:textId="77777777" w:rsidTr="00B940E5">
        <w:trPr>
          <w:trHeight w:val="551"/>
        </w:trPr>
        <w:tc>
          <w:tcPr>
            <w:cnfStyle w:val="001000000000" w:firstRow="0" w:lastRow="0" w:firstColumn="1" w:lastColumn="0" w:oddVBand="0" w:evenVBand="0" w:oddHBand="0" w:evenHBand="0" w:firstRowFirstColumn="0" w:firstRowLastColumn="0" w:lastRowFirstColumn="0" w:lastRowLastColumn="0"/>
            <w:tcW w:w="561" w:type="dxa"/>
          </w:tcPr>
          <w:p w14:paraId="69F2ADA5" w14:textId="77777777" w:rsidR="001C7E5B" w:rsidRPr="009E1C26" w:rsidRDefault="001C7E5B" w:rsidP="00D377F9">
            <w:pPr>
              <w:jc w:val="center"/>
              <w:rPr>
                <w:rFonts w:cs="Arial"/>
                <w:b w:val="0"/>
                <w:sz w:val="16"/>
                <w:szCs w:val="16"/>
              </w:rPr>
            </w:pPr>
            <w:r w:rsidRPr="009E1C26">
              <w:rPr>
                <w:rFonts w:cs="Arial"/>
                <w:b w:val="0"/>
                <w:sz w:val="16"/>
                <w:szCs w:val="16"/>
              </w:rPr>
              <w:t>2.13</w:t>
            </w:r>
          </w:p>
        </w:tc>
        <w:tc>
          <w:tcPr>
            <w:tcW w:w="6096" w:type="dxa"/>
          </w:tcPr>
          <w:p w14:paraId="1DFC8ECD" w14:textId="0D3A8A2B"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Tres procesos sustantivos y tres adjetivos a los que se haya</w:t>
            </w:r>
            <w:r>
              <w:rPr>
                <w:rFonts w:cs="Arial"/>
                <w:sz w:val="20"/>
                <w:szCs w:val="20"/>
              </w:rPr>
              <w:t>n</w:t>
            </w:r>
            <w:r w:rsidRPr="00282E4E">
              <w:rPr>
                <w:rFonts w:cs="Arial"/>
                <w:sz w:val="20"/>
                <w:szCs w:val="20"/>
              </w:rPr>
              <w:t xml:space="preserve"> realizado el análisis y la evaluación de los riesgos que de materializarse pudieran afectar la consecución de los objetivos de</w:t>
            </w:r>
            <w:r w:rsidR="00524CB6">
              <w:rPr>
                <w:rFonts w:cs="Arial"/>
                <w:sz w:val="20"/>
                <w:szCs w:val="20"/>
              </w:rPr>
              <w:t xml:space="preserve"> </w:t>
            </w:r>
            <w:r>
              <w:rPr>
                <w:rFonts w:cs="Arial"/>
                <w:sz w:val="20"/>
                <w:szCs w:val="20"/>
              </w:rPr>
              <w:t>l</w:t>
            </w:r>
            <w:r w:rsidR="00524CB6">
              <w:rPr>
                <w:rFonts w:cs="Arial"/>
                <w:sz w:val="20"/>
                <w:szCs w:val="20"/>
              </w:rPr>
              <w:t>a</w:t>
            </w:r>
            <w:r w:rsidRPr="00282E4E">
              <w:rPr>
                <w:rFonts w:cs="Arial"/>
                <w:sz w:val="20"/>
                <w:szCs w:val="20"/>
              </w:rPr>
              <w:t xml:space="preserve"> </w:t>
            </w:r>
            <w:r>
              <w:rPr>
                <w:rFonts w:cs="Arial"/>
                <w:sz w:val="20"/>
                <w:szCs w:val="20"/>
              </w:rPr>
              <w:t>Ent</w:t>
            </w:r>
            <w:r w:rsidR="00524CB6">
              <w:rPr>
                <w:rFonts w:cs="Arial"/>
                <w:sz w:val="20"/>
                <w:szCs w:val="20"/>
              </w:rPr>
              <w:t>idad</w:t>
            </w:r>
            <w:r>
              <w:rPr>
                <w:rFonts w:cs="Arial"/>
                <w:sz w:val="20"/>
                <w:szCs w:val="20"/>
              </w:rPr>
              <w:t xml:space="preserve"> o Unidad Programática Presupuestal.</w:t>
            </w:r>
          </w:p>
        </w:tc>
        <w:tc>
          <w:tcPr>
            <w:tcW w:w="568" w:type="dxa"/>
          </w:tcPr>
          <w:p w14:paraId="7CFF0B9C"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5F6D6844"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0345D7A4"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296E6760"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0B809B95"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72F20FF2"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4916CC91" w14:textId="77777777" w:rsidR="001C7E5B" w:rsidRPr="009E1C26" w:rsidRDefault="001C7E5B" w:rsidP="00D377F9">
            <w:pPr>
              <w:jc w:val="center"/>
              <w:rPr>
                <w:rFonts w:cs="Arial"/>
                <w:b w:val="0"/>
                <w:sz w:val="16"/>
                <w:szCs w:val="16"/>
              </w:rPr>
            </w:pPr>
            <w:r w:rsidRPr="009E1C26">
              <w:rPr>
                <w:rFonts w:cs="Arial"/>
                <w:b w:val="0"/>
                <w:sz w:val="16"/>
                <w:szCs w:val="16"/>
              </w:rPr>
              <w:t>2.14</w:t>
            </w:r>
          </w:p>
        </w:tc>
        <w:tc>
          <w:tcPr>
            <w:tcW w:w="6096" w:type="dxa"/>
          </w:tcPr>
          <w:p w14:paraId="0AB2B5C3" w14:textId="6FCCA4EE" w:rsidR="001C7E5B" w:rsidRPr="00282E4E" w:rsidRDefault="00524CB6"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La</w:t>
            </w:r>
            <w:r w:rsidR="001C7E5B">
              <w:rPr>
                <w:rFonts w:cs="Arial"/>
                <w:sz w:val="20"/>
                <w:szCs w:val="20"/>
              </w:rPr>
              <w:t xml:space="preserve"> Ent</w:t>
            </w:r>
            <w:r>
              <w:rPr>
                <w:rFonts w:cs="Arial"/>
                <w:sz w:val="20"/>
                <w:szCs w:val="20"/>
              </w:rPr>
              <w:t>idad</w:t>
            </w:r>
            <w:r w:rsidR="001C7E5B">
              <w:rPr>
                <w:rFonts w:cs="Arial"/>
                <w:sz w:val="20"/>
                <w:szCs w:val="20"/>
              </w:rPr>
              <w:t xml:space="preserve"> o Unidad Programática Presupuestal</w:t>
            </w:r>
            <w:r w:rsidR="001C7E5B" w:rsidRPr="00282E4E">
              <w:rPr>
                <w:rFonts w:cs="Arial"/>
                <w:sz w:val="20"/>
                <w:szCs w:val="20"/>
              </w:rPr>
              <w:t xml:space="preserve"> se identifica, analiza y da respuesta al riesgo potencial de actos corruptos y contrarios a la integridad en todos los procesos.</w:t>
            </w:r>
          </w:p>
        </w:tc>
        <w:tc>
          <w:tcPr>
            <w:tcW w:w="568" w:type="dxa"/>
          </w:tcPr>
          <w:p w14:paraId="04F3C09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162F8CDD"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393BBC5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43B66A4B"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48189AA9"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3BEB1973" w14:textId="77777777" w:rsidTr="00B940E5">
        <w:tc>
          <w:tcPr>
            <w:cnfStyle w:val="001000000000" w:firstRow="0" w:lastRow="0" w:firstColumn="1" w:lastColumn="0" w:oddVBand="0" w:evenVBand="0" w:oddHBand="0" w:evenHBand="0" w:firstRowFirstColumn="0" w:firstRowLastColumn="0" w:lastRowFirstColumn="0" w:lastRowLastColumn="0"/>
            <w:tcW w:w="561" w:type="dxa"/>
          </w:tcPr>
          <w:p w14:paraId="4B5AACDA" w14:textId="77777777" w:rsidR="001C7E5B" w:rsidRPr="009E1C26" w:rsidRDefault="001C7E5B" w:rsidP="00D377F9">
            <w:pPr>
              <w:jc w:val="center"/>
              <w:rPr>
                <w:rFonts w:cs="Arial"/>
                <w:b w:val="0"/>
                <w:sz w:val="16"/>
                <w:szCs w:val="16"/>
              </w:rPr>
            </w:pPr>
            <w:r w:rsidRPr="009E1C26">
              <w:rPr>
                <w:rFonts w:cs="Arial"/>
                <w:b w:val="0"/>
                <w:sz w:val="16"/>
                <w:szCs w:val="16"/>
              </w:rPr>
              <w:t>2.15</w:t>
            </w:r>
          </w:p>
        </w:tc>
        <w:tc>
          <w:tcPr>
            <w:tcW w:w="6096" w:type="dxa"/>
          </w:tcPr>
          <w:p w14:paraId="70A5FD6F"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En los procesos susceptibles que se mencionan, se realizó la identificación, análisis y respuesta a los riesgos de corrupción y, en su caso, a qué instancia se informó el resultado.</w:t>
            </w:r>
          </w:p>
        </w:tc>
        <w:tc>
          <w:tcPr>
            <w:tcW w:w="568" w:type="dxa"/>
          </w:tcPr>
          <w:p w14:paraId="2AF88E27"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1C722757"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625BFEC8"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7E4A381D"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00579B3D"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44310A60"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14:paraId="453C23A6" w14:textId="77777777" w:rsidR="001C7E5B" w:rsidRPr="009E1C26" w:rsidRDefault="001C7E5B" w:rsidP="00D377F9">
            <w:pPr>
              <w:jc w:val="center"/>
              <w:rPr>
                <w:rFonts w:cs="Arial"/>
                <w:b w:val="0"/>
                <w:sz w:val="16"/>
                <w:szCs w:val="16"/>
              </w:rPr>
            </w:pPr>
            <w:r w:rsidRPr="009E1C26">
              <w:rPr>
                <w:rFonts w:cs="Arial"/>
                <w:b w:val="0"/>
                <w:sz w:val="16"/>
                <w:szCs w:val="16"/>
              </w:rPr>
              <w:t>2.16</w:t>
            </w:r>
          </w:p>
        </w:tc>
        <w:tc>
          <w:tcPr>
            <w:tcW w:w="6096" w:type="dxa"/>
          </w:tcPr>
          <w:p w14:paraId="2F307B7C"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Metodología para la administración de riesgos de corrupción y la obligatoriedad de realizar la revisión periódica de las áreas susceptibles a</w:t>
            </w:r>
            <w:r>
              <w:rPr>
                <w:rFonts w:cs="Arial"/>
                <w:sz w:val="20"/>
                <w:szCs w:val="20"/>
              </w:rPr>
              <w:t xml:space="preserve"> </w:t>
            </w:r>
            <w:r w:rsidRPr="00282E4E">
              <w:rPr>
                <w:rFonts w:cs="Arial"/>
                <w:sz w:val="20"/>
                <w:szCs w:val="20"/>
              </w:rPr>
              <w:t>posibles actos de corrupción, para garantizar que están operando adecuadamente.</w:t>
            </w:r>
          </w:p>
        </w:tc>
        <w:tc>
          <w:tcPr>
            <w:tcW w:w="568" w:type="dxa"/>
          </w:tcPr>
          <w:p w14:paraId="71FE184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3BF5C8D6"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5F269561"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663D89B2"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61D85B3C"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642E463D" w14:textId="77777777" w:rsidTr="00B940E5">
        <w:trPr>
          <w:trHeight w:val="407"/>
        </w:trPr>
        <w:tc>
          <w:tcPr>
            <w:cnfStyle w:val="001000000000" w:firstRow="0" w:lastRow="0" w:firstColumn="1" w:lastColumn="0" w:oddVBand="0" w:evenVBand="0" w:oddHBand="0" w:evenHBand="0" w:firstRowFirstColumn="0" w:firstRowLastColumn="0" w:lastRowFirstColumn="0" w:lastRowLastColumn="0"/>
            <w:tcW w:w="561" w:type="dxa"/>
          </w:tcPr>
          <w:p w14:paraId="2867EF33" w14:textId="77777777" w:rsidR="001C7E5B" w:rsidRPr="009E1C26" w:rsidRDefault="001C7E5B" w:rsidP="00D377F9">
            <w:pPr>
              <w:jc w:val="center"/>
              <w:rPr>
                <w:rFonts w:cs="Arial"/>
                <w:b w:val="0"/>
                <w:sz w:val="16"/>
                <w:szCs w:val="16"/>
              </w:rPr>
            </w:pPr>
            <w:r w:rsidRPr="009E1C26">
              <w:rPr>
                <w:rFonts w:cs="Arial"/>
                <w:b w:val="0"/>
                <w:sz w:val="16"/>
                <w:szCs w:val="16"/>
              </w:rPr>
              <w:t>2.17</w:t>
            </w:r>
          </w:p>
        </w:tc>
        <w:tc>
          <w:tcPr>
            <w:tcW w:w="6096" w:type="dxa"/>
          </w:tcPr>
          <w:p w14:paraId="365047B4"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Instancia a la que se informa sobre la situación de los riesgos y su administración.</w:t>
            </w:r>
          </w:p>
        </w:tc>
        <w:tc>
          <w:tcPr>
            <w:tcW w:w="568" w:type="dxa"/>
          </w:tcPr>
          <w:p w14:paraId="40DB8581" w14:textId="3FF89C38"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gridSpan w:val="2"/>
          </w:tcPr>
          <w:p w14:paraId="409D79C9"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7455D847"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1C5707D8"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482" w:type="dxa"/>
            <w:gridSpan w:val="2"/>
          </w:tcPr>
          <w:p w14:paraId="51D49A3F"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3A3F57E6" w14:textId="77777777" w:rsidTr="00B940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657" w:type="dxa"/>
            <w:gridSpan w:val="2"/>
          </w:tcPr>
          <w:p w14:paraId="5E498CD1" w14:textId="77777777" w:rsidR="001C7E5B" w:rsidRPr="00B940E5" w:rsidRDefault="001C7E5B" w:rsidP="00D377F9">
            <w:pPr>
              <w:jc w:val="right"/>
              <w:rPr>
                <w:rStyle w:val="Textoennegrita"/>
                <w:b/>
              </w:rPr>
            </w:pPr>
            <w:r w:rsidRPr="00B940E5">
              <w:rPr>
                <w:rStyle w:val="Textoennegrita"/>
                <w:b/>
              </w:rPr>
              <w:t>SUMA COMPONENTE 2</w:t>
            </w:r>
          </w:p>
        </w:tc>
        <w:tc>
          <w:tcPr>
            <w:tcW w:w="568" w:type="dxa"/>
          </w:tcPr>
          <w:p w14:paraId="46AC1507"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gridSpan w:val="2"/>
          </w:tcPr>
          <w:p w14:paraId="52AF84FC"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328D906A"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7BE9F651"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482" w:type="dxa"/>
            <w:gridSpan w:val="2"/>
          </w:tcPr>
          <w:p w14:paraId="599B6A06"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2B1BE5BA" w14:textId="77777777" w:rsidR="001C7E5B" w:rsidRDefault="001C7E5B" w:rsidP="001C7E5B"/>
    <w:tbl>
      <w:tblPr>
        <w:tblStyle w:val="Tablaconcuadrcula2-nfasis5"/>
        <w:tblW w:w="13603" w:type="dxa"/>
        <w:tblLayout w:type="fixed"/>
        <w:tblLook w:val="04A0" w:firstRow="1" w:lastRow="0" w:firstColumn="1" w:lastColumn="0" w:noHBand="0" w:noVBand="1"/>
      </w:tblPr>
      <w:tblGrid>
        <w:gridCol w:w="2830"/>
        <w:gridCol w:w="1134"/>
        <w:gridCol w:w="2552"/>
        <w:gridCol w:w="2835"/>
        <w:gridCol w:w="4252"/>
      </w:tblGrid>
      <w:tr w:rsidR="001C7E5B" w:rsidRPr="00E427B3" w14:paraId="479E0C83" w14:textId="77777777" w:rsidTr="007F594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848DBDF" w14:textId="77777777" w:rsidR="001C7E5B" w:rsidRPr="009E408A" w:rsidRDefault="001C7E5B" w:rsidP="00D377F9">
            <w:pPr>
              <w:autoSpaceDE w:val="0"/>
              <w:autoSpaceDN w:val="0"/>
              <w:adjustRightInd w:val="0"/>
              <w:jc w:val="center"/>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Componente</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E27E8E8"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Núm. de Preguntas</w:t>
            </w:r>
          </w:p>
        </w:tc>
        <w:tc>
          <w:tcPr>
            <w:tcW w:w="255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C1EDF86"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Componente</w:t>
            </w:r>
          </w:p>
          <w:p w14:paraId="77721050"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w:t>
            </w:r>
          </w:p>
        </w:tc>
        <w:tc>
          <w:tcPr>
            <w:tcW w:w="283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DE8B7FC"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Pregunta</w:t>
            </w:r>
          </w:p>
          <w:p w14:paraId="13E7202E"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(puntos)</w:t>
            </w:r>
          </w:p>
        </w:tc>
        <w:tc>
          <w:tcPr>
            <w:tcW w:w="425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4CA5244"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total de las preguntas por Componente</w:t>
            </w:r>
          </w:p>
          <w:p w14:paraId="00C2AE1C" w14:textId="77777777" w:rsidR="001C7E5B" w:rsidRPr="009E408A"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(puntos)</w:t>
            </w:r>
          </w:p>
        </w:tc>
      </w:tr>
      <w:tr w:rsidR="001C7E5B" w:rsidRPr="00E427B3" w14:paraId="1DB9B3B7" w14:textId="77777777" w:rsidTr="007F594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31849B" w:themeColor="accent5" w:themeShade="BF"/>
            </w:tcBorders>
          </w:tcPr>
          <w:p w14:paraId="1552DB1B" w14:textId="77777777" w:rsidR="001C7E5B" w:rsidRPr="009E408A" w:rsidRDefault="001C7E5B" w:rsidP="00D377F9">
            <w:pPr>
              <w:autoSpaceDE w:val="0"/>
              <w:autoSpaceDN w:val="0"/>
              <w:adjustRightInd w:val="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 xml:space="preserve">2. Administración de Riesgos </w:t>
            </w:r>
          </w:p>
        </w:tc>
        <w:tc>
          <w:tcPr>
            <w:tcW w:w="1134" w:type="dxa"/>
            <w:tcBorders>
              <w:top w:val="single" w:sz="4" w:space="0" w:color="31849B" w:themeColor="accent5" w:themeShade="BF"/>
            </w:tcBorders>
          </w:tcPr>
          <w:p w14:paraId="26AC4DC3"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17</w:t>
            </w:r>
          </w:p>
        </w:tc>
        <w:tc>
          <w:tcPr>
            <w:tcW w:w="2552" w:type="dxa"/>
            <w:tcBorders>
              <w:top w:val="single" w:sz="4" w:space="0" w:color="31849B" w:themeColor="accent5" w:themeShade="BF"/>
            </w:tcBorders>
          </w:tcPr>
          <w:p w14:paraId="3B2FF919"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c>
          <w:tcPr>
            <w:tcW w:w="2835" w:type="dxa"/>
            <w:tcBorders>
              <w:top w:val="single" w:sz="4" w:space="0" w:color="31849B" w:themeColor="accent5" w:themeShade="BF"/>
            </w:tcBorders>
          </w:tcPr>
          <w:p w14:paraId="3A7403F5"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1.18</w:t>
            </w:r>
          </w:p>
        </w:tc>
        <w:tc>
          <w:tcPr>
            <w:tcW w:w="4252" w:type="dxa"/>
            <w:tcBorders>
              <w:top w:val="single" w:sz="4" w:space="0" w:color="31849B" w:themeColor="accent5" w:themeShade="BF"/>
            </w:tcBorders>
          </w:tcPr>
          <w:p w14:paraId="0FC8999C" w14:textId="77777777" w:rsidR="001C7E5B" w:rsidRPr="009E408A"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r>
    </w:tbl>
    <w:p w14:paraId="7830363D" w14:textId="77777777" w:rsidR="001C7E5B" w:rsidRDefault="001C7E5B" w:rsidP="001C7E5B"/>
    <w:p w14:paraId="7A4D6614" w14:textId="77777777" w:rsidR="001C7E5B" w:rsidRDefault="001C7E5B" w:rsidP="001C7E5B"/>
    <w:p w14:paraId="4E06960A" w14:textId="0633E911" w:rsidR="00B940E5" w:rsidRPr="003A1B08" w:rsidRDefault="001C7E5B" w:rsidP="00B940E5">
      <w:pPr>
        <w:pStyle w:val="Subttulo"/>
        <w:numPr>
          <w:ilvl w:val="0"/>
          <w:numId w:val="38"/>
        </w:numPr>
        <w:rPr>
          <w:color w:val="17365D" w:themeColor="text2" w:themeShade="BF"/>
          <w:u w:val="none"/>
        </w:rPr>
      </w:pPr>
      <w:r w:rsidRPr="003A1B08">
        <w:rPr>
          <w:color w:val="17365D" w:themeColor="text2" w:themeShade="BF"/>
          <w:u w:val="none"/>
        </w:rPr>
        <w:t>Actividades de Control</w:t>
      </w:r>
    </w:p>
    <w:tbl>
      <w:tblPr>
        <w:tblStyle w:val="Tablaconcuadrcula2-nfasis5"/>
        <w:tblW w:w="13745" w:type="dxa"/>
        <w:tblLayout w:type="fixed"/>
        <w:tblLook w:val="04A0" w:firstRow="1" w:lastRow="0" w:firstColumn="1" w:lastColumn="0" w:noHBand="0" w:noVBand="1"/>
      </w:tblPr>
      <w:tblGrid>
        <w:gridCol w:w="617"/>
        <w:gridCol w:w="6133"/>
        <w:gridCol w:w="708"/>
        <w:gridCol w:w="709"/>
        <w:gridCol w:w="1276"/>
        <w:gridCol w:w="992"/>
        <w:gridCol w:w="3310"/>
      </w:tblGrid>
      <w:tr w:rsidR="001C7E5B" w:rsidRPr="00282E4E" w14:paraId="52CB2032" w14:textId="77777777" w:rsidTr="00B94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152C02B9" w14:textId="77777777" w:rsidR="001C7E5B" w:rsidRPr="00A341C7" w:rsidRDefault="001C7E5B" w:rsidP="00D377F9">
            <w:pPr>
              <w:jc w:val="center"/>
              <w:rPr>
                <w:rFonts w:cs="Arial"/>
                <w:color w:val="000000" w:themeColor="text1"/>
                <w:sz w:val="16"/>
                <w:szCs w:val="16"/>
              </w:rPr>
            </w:pPr>
            <w:r w:rsidRPr="00A341C7">
              <w:rPr>
                <w:rFonts w:cs="Arial"/>
                <w:color w:val="000000" w:themeColor="text1"/>
                <w:sz w:val="16"/>
                <w:szCs w:val="16"/>
              </w:rPr>
              <w:t>PREGUNTA</w:t>
            </w:r>
          </w:p>
        </w:tc>
        <w:tc>
          <w:tcPr>
            <w:tcW w:w="141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4712CE7" w14:textId="77777777" w:rsidR="001C7E5B" w:rsidRPr="0048116D"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20"/>
              </w:rPr>
            </w:pPr>
            <w:r w:rsidRPr="00282E4E">
              <w:rPr>
                <w:rFonts w:cs="Arial"/>
                <w:b w:val="0"/>
                <w:sz w:val="16"/>
                <w:szCs w:val="20"/>
              </w:rPr>
              <w:t>RESPUESTA</w:t>
            </w:r>
          </w:p>
        </w:tc>
        <w:tc>
          <w:tcPr>
            <w:tcW w:w="1276"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14D46E84" w14:textId="77777777" w:rsidR="001C7E5B" w:rsidRPr="00282E4E"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82E4E">
              <w:rPr>
                <w:rFonts w:cs="Arial"/>
                <w:b w:val="0"/>
                <w:sz w:val="16"/>
                <w:szCs w:val="20"/>
              </w:rPr>
              <w:t>EVALUACIÓN</w:t>
            </w:r>
          </w:p>
        </w:tc>
        <w:tc>
          <w:tcPr>
            <w:tcW w:w="992"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4A07434" w14:textId="77777777" w:rsidR="001C7E5B" w:rsidRPr="00282E4E"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82E4E">
              <w:rPr>
                <w:rFonts w:cs="Arial"/>
                <w:b w:val="0"/>
                <w:sz w:val="16"/>
                <w:szCs w:val="20"/>
              </w:rPr>
              <w:t>VALOR</w:t>
            </w:r>
          </w:p>
        </w:tc>
        <w:tc>
          <w:tcPr>
            <w:tcW w:w="331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A96B5DA" w14:textId="77777777" w:rsidR="001C7E5B" w:rsidRPr="00282E4E" w:rsidRDefault="001C7E5B" w:rsidP="00D377F9">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Pr>
                <w:rFonts w:cs="Arial"/>
                <w:b w:val="0"/>
                <w:sz w:val="16"/>
                <w:szCs w:val="20"/>
              </w:rPr>
              <w:t>EVIDENCIA QUE SE ADJUNTA</w:t>
            </w:r>
          </w:p>
        </w:tc>
      </w:tr>
      <w:tr w:rsidR="001C7E5B" w:rsidRPr="00282E4E" w14:paraId="42CD94FA"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gridSpan w:val="2"/>
            <w:vMerge/>
            <w:tcBorders>
              <w:top w:val="single" w:sz="4" w:space="0" w:color="31849B" w:themeColor="accent5" w:themeShade="BF"/>
            </w:tcBorders>
          </w:tcPr>
          <w:p w14:paraId="559EFA40" w14:textId="77777777" w:rsidR="001C7E5B" w:rsidRPr="00D7694A" w:rsidRDefault="001C7E5B" w:rsidP="00D377F9">
            <w:pPr>
              <w:pStyle w:val="Default"/>
              <w:ind w:left="720"/>
              <w:rPr>
                <w:rFonts w:ascii="Arial Rounded MT Bold" w:hAnsi="Arial Rounded MT Bold" w:cs="Arial"/>
                <w:color w:val="auto"/>
                <w:sz w:val="28"/>
                <w:szCs w:val="28"/>
              </w:rPr>
            </w:pPr>
          </w:p>
        </w:tc>
        <w:tc>
          <w:tcPr>
            <w:tcW w:w="708" w:type="dxa"/>
            <w:tcBorders>
              <w:top w:val="single" w:sz="4" w:space="0" w:color="31849B" w:themeColor="accent5" w:themeShade="BF"/>
            </w:tcBorders>
          </w:tcPr>
          <w:p w14:paraId="4EF34C28" w14:textId="77777777" w:rsidR="001C7E5B" w:rsidRPr="0048116D"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48116D">
              <w:rPr>
                <w:rFonts w:cs="Arial"/>
                <w:color w:val="000000" w:themeColor="text1"/>
                <w:sz w:val="18"/>
                <w:szCs w:val="20"/>
              </w:rPr>
              <w:t>Sí</w:t>
            </w:r>
          </w:p>
        </w:tc>
        <w:tc>
          <w:tcPr>
            <w:tcW w:w="709" w:type="dxa"/>
            <w:tcBorders>
              <w:top w:val="single" w:sz="4" w:space="0" w:color="31849B" w:themeColor="accent5" w:themeShade="BF"/>
            </w:tcBorders>
          </w:tcPr>
          <w:p w14:paraId="66BD6B60" w14:textId="77777777" w:rsidR="001C7E5B" w:rsidRPr="0048116D"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Pr>
                <w:rFonts w:cs="Arial"/>
                <w:color w:val="000000" w:themeColor="text1"/>
                <w:sz w:val="18"/>
                <w:szCs w:val="20"/>
              </w:rPr>
              <w:t>No</w:t>
            </w:r>
          </w:p>
        </w:tc>
        <w:tc>
          <w:tcPr>
            <w:tcW w:w="1276" w:type="dxa"/>
            <w:vMerge/>
            <w:tcBorders>
              <w:top w:val="single" w:sz="4" w:space="0" w:color="31849B" w:themeColor="accent5" w:themeShade="BF"/>
            </w:tcBorders>
          </w:tcPr>
          <w:p w14:paraId="0BCD41B5"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92" w:type="dxa"/>
            <w:vMerge/>
            <w:tcBorders>
              <w:top w:val="single" w:sz="4" w:space="0" w:color="31849B" w:themeColor="accent5" w:themeShade="BF"/>
            </w:tcBorders>
          </w:tcPr>
          <w:p w14:paraId="5C5E6B95"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310" w:type="dxa"/>
            <w:vMerge/>
            <w:tcBorders>
              <w:top w:val="single" w:sz="4" w:space="0" w:color="31849B" w:themeColor="accent5" w:themeShade="BF"/>
            </w:tcBorders>
          </w:tcPr>
          <w:p w14:paraId="2D522120"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282E4E" w14:paraId="27155FB2" w14:textId="77777777" w:rsidTr="00B940E5">
        <w:trPr>
          <w:trHeight w:val="413"/>
        </w:trPr>
        <w:tc>
          <w:tcPr>
            <w:cnfStyle w:val="001000000000" w:firstRow="0" w:lastRow="0" w:firstColumn="1" w:lastColumn="0" w:oddVBand="0" w:evenVBand="0" w:oddHBand="0" w:evenHBand="0" w:firstRowFirstColumn="0" w:firstRowLastColumn="0" w:lastRowFirstColumn="0" w:lastRowLastColumn="0"/>
            <w:tcW w:w="617" w:type="dxa"/>
          </w:tcPr>
          <w:p w14:paraId="63D9182E" w14:textId="77777777" w:rsidR="001C7E5B" w:rsidRPr="0007529B" w:rsidRDefault="001C7E5B" w:rsidP="00D377F9">
            <w:pPr>
              <w:jc w:val="center"/>
              <w:rPr>
                <w:rFonts w:cs="Arial"/>
                <w:b w:val="0"/>
                <w:sz w:val="16"/>
                <w:szCs w:val="16"/>
              </w:rPr>
            </w:pPr>
            <w:r w:rsidRPr="0007529B">
              <w:rPr>
                <w:rFonts w:cs="Arial"/>
                <w:b w:val="0"/>
                <w:sz w:val="16"/>
                <w:szCs w:val="16"/>
              </w:rPr>
              <w:t>3.1</w:t>
            </w:r>
          </w:p>
        </w:tc>
        <w:tc>
          <w:tcPr>
            <w:tcW w:w="6133" w:type="dxa"/>
          </w:tcPr>
          <w:p w14:paraId="1A8182FE"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En relación con la pregunta núm. 2.13, señale si se tiene formalmente implantado un programa para el fortalecimiento del control interno respecto de los procesos sustantivos y adjetivos relevantes.</w:t>
            </w:r>
          </w:p>
        </w:tc>
        <w:tc>
          <w:tcPr>
            <w:tcW w:w="708" w:type="dxa"/>
          </w:tcPr>
          <w:p w14:paraId="758AFB6C"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6FDC646E"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7505B616"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77275A02"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3BB4EDD9"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62972B32" w14:textId="77777777" w:rsidTr="00B940E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17" w:type="dxa"/>
          </w:tcPr>
          <w:p w14:paraId="7A04FC8A" w14:textId="77777777" w:rsidR="001C7E5B" w:rsidRPr="0007529B" w:rsidRDefault="001C7E5B" w:rsidP="00D377F9">
            <w:pPr>
              <w:jc w:val="center"/>
              <w:rPr>
                <w:rFonts w:cs="Arial"/>
                <w:b w:val="0"/>
                <w:sz w:val="16"/>
                <w:szCs w:val="16"/>
              </w:rPr>
            </w:pPr>
            <w:r w:rsidRPr="0007529B">
              <w:rPr>
                <w:rFonts w:cs="Arial"/>
                <w:b w:val="0"/>
                <w:sz w:val="16"/>
                <w:szCs w:val="16"/>
              </w:rPr>
              <w:t>3.2</w:t>
            </w:r>
          </w:p>
        </w:tc>
        <w:tc>
          <w:tcPr>
            <w:tcW w:w="6133" w:type="dxa"/>
          </w:tcPr>
          <w:p w14:paraId="2C5921E9" w14:textId="6D810BA6"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 xml:space="preserve">En el Reglamento </w:t>
            </w:r>
            <w:r w:rsidR="00524CB6">
              <w:rPr>
                <w:rFonts w:cs="Arial"/>
                <w:sz w:val="20"/>
                <w:szCs w:val="20"/>
              </w:rPr>
              <w:t xml:space="preserve">Interior </w:t>
            </w:r>
            <w:r w:rsidRPr="00282E4E">
              <w:rPr>
                <w:rFonts w:cs="Arial"/>
                <w:sz w:val="20"/>
                <w:szCs w:val="20"/>
              </w:rPr>
              <w:t xml:space="preserve">o Manual General de Organización se establecen las atribuciones y funciones del personal responsable de los procesos sustantivos y adjetivos por los que se da cumplimiento a los objetivos y metas </w:t>
            </w:r>
            <w:r>
              <w:rPr>
                <w:rFonts w:cs="Arial"/>
                <w:sz w:val="20"/>
                <w:szCs w:val="20"/>
              </w:rPr>
              <w:t>de</w:t>
            </w:r>
            <w:r w:rsidR="00524CB6">
              <w:rPr>
                <w:rFonts w:cs="Arial"/>
                <w:sz w:val="20"/>
                <w:szCs w:val="20"/>
              </w:rPr>
              <w:t xml:space="preserve"> </w:t>
            </w:r>
            <w:r>
              <w:rPr>
                <w:rFonts w:cs="Arial"/>
                <w:sz w:val="20"/>
                <w:szCs w:val="20"/>
              </w:rPr>
              <w:t>l</w:t>
            </w:r>
            <w:r w:rsidR="00524CB6">
              <w:rPr>
                <w:rFonts w:cs="Arial"/>
                <w:sz w:val="20"/>
                <w:szCs w:val="20"/>
              </w:rPr>
              <w:t>a</w:t>
            </w:r>
            <w:r>
              <w:rPr>
                <w:rFonts w:cs="Arial"/>
                <w:sz w:val="20"/>
                <w:szCs w:val="20"/>
              </w:rPr>
              <w:t xml:space="preserve"> Ent</w:t>
            </w:r>
            <w:r w:rsidR="00524CB6">
              <w:rPr>
                <w:rFonts w:cs="Arial"/>
                <w:sz w:val="20"/>
                <w:szCs w:val="20"/>
              </w:rPr>
              <w:t>idad</w:t>
            </w:r>
            <w:r>
              <w:rPr>
                <w:rFonts w:cs="Arial"/>
                <w:sz w:val="20"/>
                <w:szCs w:val="20"/>
              </w:rPr>
              <w:t xml:space="preserve"> o Unidad Programática Presupuestal</w:t>
            </w:r>
            <w:r w:rsidRPr="00282E4E">
              <w:rPr>
                <w:rFonts w:cs="Arial"/>
                <w:sz w:val="20"/>
                <w:szCs w:val="20"/>
              </w:rPr>
              <w:t>.</w:t>
            </w:r>
          </w:p>
        </w:tc>
        <w:tc>
          <w:tcPr>
            <w:tcW w:w="708" w:type="dxa"/>
          </w:tcPr>
          <w:p w14:paraId="7276B125"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4E76DFE9"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4178D712"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53DF96D1"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43A9C27E"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70842E43" w14:textId="77777777" w:rsidTr="00B940E5">
        <w:tc>
          <w:tcPr>
            <w:cnfStyle w:val="001000000000" w:firstRow="0" w:lastRow="0" w:firstColumn="1" w:lastColumn="0" w:oddVBand="0" w:evenVBand="0" w:oddHBand="0" w:evenHBand="0" w:firstRowFirstColumn="0" w:firstRowLastColumn="0" w:lastRowFirstColumn="0" w:lastRowLastColumn="0"/>
            <w:tcW w:w="617" w:type="dxa"/>
          </w:tcPr>
          <w:p w14:paraId="5C610BAF" w14:textId="77777777" w:rsidR="001C7E5B" w:rsidRPr="0007529B" w:rsidRDefault="001C7E5B" w:rsidP="00D377F9">
            <w:pPr>
              <w:jc w:val="center"/>
              <w:rPr>
                <w:rFonts w:cs="Arial"/>
                <w:b w:val="0"/>
                <w:sz w:val="16"/>
                <w:szCs w:val="16"/>
              </w:rPr>
            </w:pPr>
            <w:r w:rsidRPr="0007529B">
              <w:rPr>
                <w:rFonts w:cs="Arial"/>
                <w:b w:val="0"/>
                <w:sz w:val="16"/>
                <w:szCs w:val="16"/>
              </w:rPr>
              <w:lastRenderedPageBreak/>
              <w:t>3.3</w:t>
            </w:r>
          </w:p>
        </w:tc>
        <w:tc>
          <w:tcPr>
            <w:tcW w:w="6133" w:type="dxa"/>
          </w:tcPr>
          <w:p w14:paraId="120A0F58"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Manuales de Procedimientos de los procesos sustantivos y adjetivos mencionados en la pregunta núm. 3.2.</w:t>
            </w:r>
          </w:p>
        </w:tc>
        <w:tc>
          <w:tcPr>
            <w:tcW w:w="708" w:type="dxa"/>
          </w:tcPr>
          <w:p w14:paraId="26FB637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15244E96"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2CE78F5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4A737F1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4BE021F9"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67DC26C6"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19EFB442" w14:textId="77777777" w:rsidR="001C7E5B" w:rsidRPr="0007529B" w:rsidRDefault="001C7E5B" w:rsidP="00D377F9">
            <w:pPr>
              <w:jc w:val="center"/>
              <w:rPr>
                <w:rFonts w:cs="Arial"/>
                <w:b w:val="0"/>
                <w:sz w:val="16"/>
                <w:szCs w:val="16"/>
              </w:rPr>
            </w:pPr>
            <w:r w:rsidRPr="0007529B">
              <w:rPr>
                <w:rFonts w:cs="Arial"/>
                <w:b w:val="0"/>
                <w:sz w:val="16"/>
                <w:szCs w:val="16"/>
              </w:rPr>
              <w:t>3.4</w:t>
            </w:r>
          </w:p>
        </w:tc>
        <w:tc>
          <w:tcPr>
            <w:tcW w:w="6133" w:type="dxa"/>
          </w:tcPr>
          <w:p w14:paraId="1BE2FB74"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En los manuales de procedimientos señalados en la pregunta núm. 3.3 se establecen las áreas responsables de llevar a cabo las actividades del proceso y los puestos encargados de procesar, registrar, revisar y autorizar las operaciones.</w:t>
            </w:r>
          </w:p>
        </w:tc>
        <w:tc>
          <w:tcPr>
            <w:tcW w:w="708" w:type="dxa"/>
          </w:tcPr>
          <w:p w14:paraId="6DD562C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2E3C9EF4"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66AAC4F0"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40522446"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2A46594A"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70D8FB44" w14:textId="77777777" w:rsidTr="00B940E5">
        <w:tc>
          <w:tcPr>
            <w:cnfStyle w:val="001000000000" w:firstRow="0" w:lastRow="0" w:firstColumn="1" w:lastColumn="0" w:oddVBand="0" w:evenVBand="0" w:oddHBand="0" w:evenHBand="0" w:firstRowFirstColumn="0" w:firstRowLastColumn="0" w:lastRowFirstColumn="0" w:lastRowLastColumn="0"/>
            <w:tcW w:w="617" w:type="dxa"/>
          </w:tcPr>
          <w:p w14:paraId="03C8714B" w14:textId="77777777" w:rsidR="001C7E5B" w:rsidRPr="0007529B" w:rsidRDefault="001C7E5B" w:rsidP="00D377F9">
            <w:pPr>
              <w:jc w:val="center"/>
              <w:rPr>
                <w:rFonts w:cs="Arial"/>
                <w:b w:val="0"/>
                <w:sz w:val="16"/>
                <w:szCs w:val="16"/>
              </w:rPr>
            </w:pPr>
            <w:r w:rsidRPr="0007529B">
              <w:rPr>
                <w:rFonts w:cs="Arial"/>
                <w:b w:val="0"/>
                <w:sz w:val="16"/>
                <w:szCs w:val="16"/>
              </w:rPr>
              <w:t>3.5</w:t>
            </w:r>
          </w:p>
        </w:tc>
        <w:tc>
          <w:tcPr>
            <w:tcW w:w="6133" w:type="dxa"/>
          </w:tcPr>
          <w:p w14:paraId="3BAF0B49"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En relación con los procesos sustantivos y adjetivos mencionados en la pregunta 3.4, señale los controles que se tienen establecidos para asegurar que se cumplan los objetivos establecidos en el Plan de Desarrollo </w:t>
            </w:r>
            <w:r>
              <w:rPr>
                <w:rFonts w:cs="Arial"/>
                <w:sz w:val="20"/>
                <w:szCs w:val="20"/>
              </w:rPr>
              <w:t>Estatal</w:t>
            </w:r>
            <w:r w:rsidRPr="00282E4E">
              <w:rPr>
                <w:rFonts w:cs="Arial"/>
                <w:sz w:val="20"/>
                <w:szCs w:val="20"/>
              </w:rPr>
              <w:t xml:space="preserve"> / Plan o Programa Estratégico.</w:t>
            </w:r>
          </w:p>
        </w:tc>
        <w:tc>
          <w:tcPr>
            <w:tcW w:w="708" w:type="dxa"/>
          </w:tcPr>
          <w:p w14:paraId="4550BC79"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455B3656"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57406CEA"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5D9F2785"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3DBC0357"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521AB003" w14:textId="77777777" w:rsidTr="00B940E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617" w:type="dxa"/>
          </w:tcPr>
          <w:p w14:paraId="4F2C57AA" w14:textId="77777777" w:rsidR="001C7E5B" w:rsidRPr="0007529B" w:rsidRDefault="001C7E5B" w:rsidP="00D377F9">
            <w:pPr>
              <w:jc w:val="center"/>
              <w:rPr>
                <w:rFonts w:cs="Arial"/>
                <w:b w:val="0"/>
                <w:sz w:val="16"/>
                <w:szCs w:val="16"/>
              </w:rPr>
            </w:pPr>
            <w:r w:rsidRPr="0007529B">
              <w:rPr>
                <w:rFonts w:cs="Arial"/>
                <w:b w:val="0"/>
                <w:sz w:val="16"/>
                <w:szCs w:val="16"/>
              </w:rPr>
              <w:t>3.6</w:t>
            </w:r>
          </w:p>
        </w:tc>
        <w:tc>
          <w:tcPr>
            <w:tcW w:w="6133" w:type="dxa"/>
          </w:tcPr>
          <w:p w14:paraId="732BE740"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Política o manual en el que se establezca la obligación de evaluar y actualizar periódicamente las políticas y procedimientos, particularmente de los procesos sustantivos y adjetivos.</w:t>
            </w:r>
          </w:p>
        </w:tc>
        <w:tc>
          <w:tcPr>
            <w:tcW w:w="708" w:type="dxa"/>
          </w:tcPr>
          <w:p w14:paraId="765381ED"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7CAC4EB7"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7954B8CA"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42421664"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7C61E1A7"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1DA09518" w14:textId="77777777" w:rsidTr="00B940E5">
        <w:trPr>
          <w:trHeight w:val="79"/>
        </w:trPr>
        <w:tc>
          <w:tcPr>
            <w:cnfStyle w:val="001000000000" w:firstRow="0" w:lastRow="0" w:firstColumn="1" w:lastColumn="0" w:oddVBand="0" w:evenVBand="0" w:oddHBand="0" w:evenHBand="0" w:firstRowFirstColumn="0" w:firstRowLastColumn="0" w:lastRowFirstColumn="0" w:lastRowLastColumn="0"/>
            <w:tcW w:w="617" w:type="dxa"/>
          </w:tcPr>
          <w:p w14:paraId="64DF561A" w14:textId="77777777" w:rsidR="001C7E5B" w:rsidRPr="0007529B" w:rsidRDefault="001C7E5B" w:rsidP="00D377F9">
            <w:pPr>
              <w:jc w:val="center"/>
              <w:rPr>
                <w:rFonts w:cs="Arial"/>
                <w:b w:val="0"/>
                <w:sz w:val="16"/>
                <w:szCs w:val="16"/>
              </w:rPr>
            </w:pPr>
            <w:r>
              <w:rPr>
                <w:rFonts w:cs="Arial"/>
                <w:b w:val="0"/>
                <w:sz w:val="16"/>
                <w:szCs w:val="16"/>
              </w:rPr>
              <w:t>3.7</w:t>
            </w:r>
          </w:p>
        </w:tc>
        <w:tc>
          <w:tcPr>
            <w:tcW w:w="6133" w:type="dxa"/>
          </w:tcPr>
          <w:p w14:paraId="66F71CAD" w14:textId="2B5CE696" w:rsidR="001C7E5B" w:rsidRPr="00282E4E" w:rsidRDefault="00524CB6"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La </w:t>
            </w:r>
            <w:r w:rsidR="001C7E5B">
              <w:rPr>
                <w:rFonts w:cs="Arial"/>
                <w:sz w:val="20"/>
                <w:szCs w:val="20"/>
              </w:rPr>
              <w:t>Ent</w:t>
            </w:r>
            <w:r>
              <w:rPr>
                <w:rFonts w:cs="Arial"/>
                <w:sz w:val="20"/>
                <w:szCs w:val="20"/>
              </w:rPr>
              <w:t>idad</w:t>
            </w:r>
            <w:r w:rsidR="001C7E5B">
              <w:rPr>
                <w:rFonts w:cs="Arial"/>
                <w:sz w:val="20"/>
                <w:szCs w:val="20"/>
              </w:rPr>
              <w:t xml:space="preserve"> o Unidad Programática Presupuestal</w:t>
            </w:r>
            <w:r w:rsidR="001C7E5B" w:rsidRPr="00A341C7">
              <w:rPr>
                <w:rFonts w:cs="Arial"/>
                <w:sz w:val="20"/>
                <w:szCs w:val="20"/>
              </w:rPr>
              <w:t xml:space="preserve"> tiene sistemas informáticos que apoyen el desarrollo de sus actividades sustantivas, financieras o administrativas. En su caso, anote el nombre de los sistemas y los procesos que apoyan</w:t>
            </w:r>
          </w:p>
        </w:tc>
        <w:tc>
          <w:tcPr>
            <w:tcW w:w="708" w:type="dxa"/>
          </w:tcPr>
          <w:p w14:paraId="31141501"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6A76A060"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63F37AF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0EC1F5E8"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42038F63"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3AAA72B8" w14:textId="77777777" w:rsidTr="00B940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17" w:type="dxa"/>
          </w:tcPr>
          <w:p w14:paraId="3484822D" w14:textId="77777777" w:rsidR="001C7E5B" w:rsidRPr="0007529B" w:rsidRDefault="001C7E5B" w:rsidP="00D377F9">
            <w:pPr>
              <w:jc w:val="center"/>
              <w:rPr>
                <w:rFonts w:cs="Arial"/>
                <w:b w:val="0"/>
                <w:sz w:val="16"/>
                <w:szCs w:val="16"/>
              </w:rPr>
            </w:pPr>
            <w:r w:rsidRPr="0007529B">
              <w:rPr>
                <w:rFonts w:cs="Arial"/>
                <w:b w:val="0"/>
                <w:sz w:val="16"/>
                <w:szCs w:val="16"/>
              </w:rPr>
              <w:t>3.</w:t>
            </w:r>
            <w:r>
              <w:rPr>
                <w:rFonts w:cs="Arial"/>
                <w:b w:val="0"/>
                <w:sz w:val="16"/>
                <w:szCs w:val="16"/>
              </w:rPr>
              <w:t>8</w:t>
            </w:r>
          </w:p>
        </w:tc>
        <w:tc>
          <w:tcPr>
            <w:tcW w:w="6133" w:type="dxa"/>
          </w:tcPr>
          <w:p w14:paraId="5A82C4A0"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Existe un Comité de Tecnología de Información y Comunicaciones donde participen los principales funcionarios, personal del área de tecnología y representantes de las áreas usuarias.</w:t>
            </w:r>
          </w:p>
        </w:tc>
        <w:tc>
          <w:tcPr>
            <w:tcW w:w="708" w:type="dxa"/>
          </w:tcPr>
          <w:p w14:paraId="65BE0484"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45C0265A"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778C21D5"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55FAF219"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17267D87"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279BB70D" w14:textId="77777777" w:rsidTr="00B940E5">
        <w:trPr>
          <w:trHeight w:val="328"/>
        </w:trPr>
        <w:tc>
          <w:tcPr>
            <w:cnfStyle w:val="001000000000" w:firstRow="0" w:lastRow="0" w:firstColumn="1" w:lastColumn="0" w:oddVBand="0" w:evenVBand="0" w:oddHBand="0" w:evenHBand="0" w:firstRowFirstColumn="0" w:firstRowLastColumn="0" w:lastRowFirstColumn="0" w:lastRowLastColumn="0"/>
            <w:tcW w:w="617" w:type="dxa"/>
          </w:tcPr>
          <w:p w14:paraId="37FFCC0B" w14:textId="77777777" w:rsidR="001C7E5B" w:rsidRPr="0007529B" w:rsidRDefault="001C7E5B" w:rsidP="00D377F9">
            <w:pPr>
              <w:jc w:val="center"/>
              <w:rPr>
                <w:rFonts w:cs="Arial"/>
                <w:b w:val="0"/>
                <w:sz w:val="16"/>
                <w:szCs w:val="16"/>
              </w:rPr>
            </w:pPr>
            <w:r w:rsidRPr="0007529B">
              <w:rPr>
                <w:rFonts w:cs="Arial"/>
                <w:b w:val="0"/>
                <w:sz w:val="16"/>
                <w:szCs w:val="16"/>
              </w:rPr>
              <w:t>3.</w:t>
            </w:r>
            <w:r>
              <w:rPr>
                <w:rFonts w:cs="Arial"/>
                <w:b w:val="0"/>
                <w:sz w:val="16"/>
                <w:szCs w:val="16"/>
              </w:rPr>
              <w:t>9</w:t>
            </w:r>
          </w:p>
        </w:tc>
        <w:tc>
          <w:tcPr>
            <w:tcW w:w="6133" w:type="dxa"/>
          </w:tcPr>
          <w:p w14:paraId="6B439B9C"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Respecto de los sistemas informáticos y de comunicaciones indique si se cuenta con: A) programa de adquisición de equipos y software; B) inventario de aplicaciones en operación y, C) licencias y contratos para el funcionamiento y mantenimiento de los equipos.</w:t>
            </w:r>
          </w:p>
        </w:tc>
        <w:tc>
          <w:tcPr>
            <w:tcW w:w="708" w:type="dxa"/>
          </w:tcPr>
          <w:p w14:paraId="1BB592CE"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1FCDA84D"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2FBE660B"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365D8631"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3CF1E99B"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1BCA3C1A" w14:textId="57CBB8E6" w:rsidR="001C7E5B" w:rsidRDefault="001C7E5B" w:rsidP="001C7E5B"/>
    <w:p w14:paraId="3D813947" w14:textId="0E1B5666" w:rsidR="004D5F24" w:rsidRDefault="004D5F24" w:rsidP="001C7E5B"/>
    <w:p w14:paraId="49CE4C5D" w14:textId="77777777" w:rsidR="004D5F24" w:rsidRDefault="004D5F24" w:rsidP="001C7E5B"/>
    <w:tbl>
      <w:tblPr>
        <w:tblStyle w:val="Tablaconcuadrcula2-nfasis5"/>
        <w:tblW w:w="13745" w:type="dxa"/>
        <w:tblLayout w:type="fixed"/>
        <w:tblLook w:val="04A0" w:firstRow="1" w:lastRow="0" w:firstColumn="1" w:lastColumn="0" w:noHBand="0" w:noVBand="1"/>
      </w:tblPr>
      <w:tblGrid>
        <w:gridCol w:w="617"/>
        <w:gridCol w:w="6133"/>
        <w:gridCol w:w="708"/>
        <w:gridCol w:w="709"/>
        <w:gridCol w:w="1276"/>
        <w:gridCol w:w="992"/>
        <w:gridCol w:w="3310"/>
      </w:tblGrid>
      <w:tr w:rsidR="001C7E5B" w:rsidRPr="00282E4E" w14:paraId="1B222DC1" w14:textId="77777777" w:rsidTr="00E82F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387064C6" w14:textId="77777777" w:rsidR="001C7E5B" w:rsidRPr="00E82F9A" w:rsidRDefault="001C7E5B" w:rsidP="00E82F9A">
            <w:pPr>
              <w:jc w:val="center"/>
              <w:rPr>
                <w:rFonts w:cs="Arial"/>
                <w:color w:val="000000" w:themeColor="text1"/>
                <w:sz w:val="16"/>
                <w:szCs w:val="16"/>
              </w:rPr>
            </w:pPr>
            <w:r w:rsidRPr="00E82F9A">
              <w:rPr>
                <w:rFonts w:cs="Arial"/>
                <w:color w:val="000000" w:themeColor="text1"/>
                <w:sz w:val="16"/>
                <w:szCs w:val="16"/>
              </w:rPr>
              <w:t>PREGUNTA</w:t>
            </w:r>
          </w:p>
        </w:tc>
        <w:tc>
          <w:tcPr>
            <w:tcW w:w="141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4AD6C3AA" w14:textId="77777777" w:rsidR="001C7E5B" w:rsidRPr="00E82F9A" w:rsidRDefault="001C7E5B" w:rsidP="00E82F9A">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20"/>
              </w:rPr>
            </w:pPr>
            <w:r w:rsidRPr="00E82F9A">
              <w:rPr>
                <w:rFonts w:cs="Arial"/>
                <w:sz w:val="16"/>
                <w:szCs w:val="20"/>
              </w:rPr>
              <w:t>RESPUESTA</w:t>
            </w:r>
          </w:p>
        </w:tc>
        <w:tc>
          <w:tcPr>
            <w:tcW w:w="1276"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2C1D3264" w14:textId="77777777" w:rsidR="001C7E5B" w:rsidRPr="00E82F9A" w:rsidRDefault="001C7E5B" w:rsidP="00E82F9A">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E82F9A">
              <w:rPr>
                <w:rFonts w:cs="Arial"/>
                <w:sz w:val="16"/>
                <w:szCs w:val="20"/>
              </w:rPr>
              <w:t>EVALUACIÓN</w:t>
            </w:r>
          </w:p>
        </w:tc>
        <w:tc>
          <w:tcPr>
            <w:tcW w:w="992"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7722F3CD" w14:textId="77777777" w:rsidR="001C7E5B" w:rsidRPr="00E82F9A" w:rsidRDefault="001C7E5B" w:rsidP="00E82F9A">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E82F9A">
              <w:rPr>
                <w:rFonts w:cs="Arial"/>
                <w:sz w:val="16"/>
                <w:szCs w:val="20"/>
              </w:rPr>
              <w:t>VALOR</w:t>
            </w:r>
          </w:p>
        </w:tc>
        <w:tc>
          <w:tcPr>
            <w:tcW w:w="331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12EFF8A3" w14:textId="77777777" w:rsidR="001C7E5B" w:rsidRPr="00E82F9A" w:rsidRDefault="001C7E5B" w:rsidP="00E82F9A">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E82F9A">
              <w:rPr>
                <w:rFonts w:cs="Arial"/>
                <w:sz w:val="16"/>
                <w:szCs w:val="20"/>
              </w:rPr>
              <w:t>EVIDENCIA QUE SE ADJUNTA</w:t>
            </w:r>
          </w:p>
        </w:tc>
      </w:tr>
      <w:tr w:rsidR="001C7E5B" w:rsidRPr="00282E4E" w14:paraId="05CCD428" w14:textId="77777777" w:rsidTr="004D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gridSpan w:val="2"/>
            <w:vMerge/>
            <w:tcBorders>
              <w:top w:val="single" w:sz="4" w:space="0" w:color="31849B" w:themeColor="accent5" w:themeShade="BF"/>
            </w:tcBorders>
          </w:tcPr>
          <w:p w14:paraId="094202DC" w14:textId="77777777" w:rsidR="001C7E5B" w:rsidRPr="00A341C7" w:rsidRDefault="001C7E5B" w:rsidP="00D377F9">
            <w:pPr>
              <w:jc w:val="center"/>
              <w:rPr>
                <w:rFonts w:cs="Arial"/>
                <w:color w:val="000000" w:themeColor="text1"/>
                <w:sz w:val="16"/>
                <w:szCs w:val="16"/>
              </w:rPr>
            </w:pPr>
          </w:p>
        </w:tc>
        <w:tc>
          <w:tcPr>
            <w:tcW w:w="708" w:type="dxa"/>
            <w:tcBorders>
              <w:top w:val="single" w:sz="4" w:space="0" w:color="31849B" w:themeColor="accent5" w:themeShade="BF"/>
            </w:tcBorders>
          </w:tcPr>
          <w:p w14:paraId="447458C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sz w:val="16"/>
                <w:szCs w:val="20"/>
              </w:rPr>
            </w:pPr>
            <w:r>
              <w:rPr>
                <w:rFonts w:cs="Arial"/>
                <w:b/>
                <w:sz w:val="16"/>
                <w:szCs w:val="20"/>
              </w:rPr>
              <w:t xml:space="preserve">SÍ </w:t>
            </w:r>
          </w:p>
        </w:tc>
        <w:tc>
          <w:tcPr>
            <w:tcW w:w="709" w:type="dxa"/>
            <w:tcBorders>
              <w:top w:val="single" w:sz="4" w:space="0" w:color="31849B" w:themeColor="accent5" w:themeShade="BF"/>
            </w:tcBorders>
          </w:tcPr>
          <w:p w14:paraId="3E7FE174"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sz w:val="16"/>
                <w:szCs w:val="20"/>
              </w:rPr>
            </w:pPr>
            <w:r>
              <w:rPr>
                <w:rFonts w:cs="Arial"/>
                <w:b/>
                <w:sz w:val="16"/>
                <w:szCs w:val="20"/>
              </w:rPr>
              <w:t xml:space="preserve">NO </w:t>
            </w:r>
          </w:p>
        </w:tc>
        <w:tc>
          <w:tcPr>
            <w:tcW w:w="1276" w:type="dxa"/>
            <w:vMerge/>
            <w:tcBorders>
              <w:top w:val="single" w:sz="4" w:space="0" w:color="31849B" w:themeColor="accent5" w:themeShade="BF"/>
            </w:tcBorders>
          </w:tcPr>
          <w:p w14:paraId="4AF8FA54"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sz w:val="16"/>
                <w:szCs w:val="20"/>
              </w:rPr>
            </w:pPr>
          </w:p>
        </w:tc>
        <w:tc>
          <w:tcPr>
            <w:tcW w:w="992" w:type="dxa"/>
            <w:vMerge/>
            <w:tcBorders>
              <w:top w:val="single" w:sz="4" w:space="0" w:color="31849B" w:themeColor="accent5" w:themeShade="BF"/>
            </w:tcBorders>
          </w:tcPr>
          <w:p w14:paraId="4CA84487"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sz w:val="16"/>
                <w:szCs w:val="20"/>
              </w:rPr>
            </w:pPr>
          </w:p>
        </w:tc>
        <w:tc>
          <w:tcPr>
            <w:tcW w:w="3310" w:type="dxa"/>
            <w:vMerge/>
            <w:tcBorders>
              <w:top w:val="single" w:sz="4" w:space="0" w:color="31849B" w:themeColor="accent5" w:themeShade="BF"/>
            </w:tcBorders>
          </w:tcPr>
          <w:p w14:paraId="6E59CAFA" w14:textId="77777777" w:rsidR="001C7E5B"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b/>
                <w:sz w:val="16"/>
                <w:szCs w:val="20"/>
              </w:rPr>
            </w:pPr>
          </w:p>
        </w:tc>
      </w:tr>
      <w:tr w:rsidR="001C7E5B" w:rsidRPr="00282E4E" w14:paraId="7E9B522E" w14:textId="77777777" w:rsidTr="00B940E5">
        <w:tc>
          <w:tcPr>
            <w:cnfStyle w:val="001000000000" w:firstRow="0" w:lastRow="0" w:firstColumn="1" w:lastColumn="0" w:oddVBand="0" w:evenVBand="0" w:oddHBand="0" w:evenHBand="0" w:firstRowFirstColumn="0" w:firstRowLastColumn="0" w:lastRowFirstColumn="0" w:lastRowLastColumn="0"/>
            <w:tcW w:w="617" w:type="dxa"/>
          </w:tcPr>
          <w:p w14:paraId="1DF3B569" w14:textId="77777777" w:rsidR="001C7E5B" w:rsidRPr="0007529B" w:rsidRDefault="001C7E5B" w:rsidP="00D377F9">
            <w:pPr>
              <w:jc w:val="center"/>
              <w:rPr>
                <w:rFonts w:cs="Arial"/>
                <w:b w:val="0"/>
                <w:sz w:val="16"/>
                <w:szCs w:val="16"/>
              </w:rPr>
            </w:pPr>
            <w:r w:rsidRPr="0007529B">
              <w:rPr>
                <w:rFonts w:cs="Arial"/>
                <w:b w:val="0"/>
                <w:sz w:val="16"/>
                <w:szCs w:val="16"/>
              </w:rPr>
              <w:t>3.</w:t>
            </w:r>
            <w:r>
              <w:rPr>
                <w:rFonts w:cs="Arial"/>
                <w:b w:val="0"/>
                <w:sz w:val="16"/>
                <w:szCs w:val="16"/>
              </w:rPr>
              <w:t>10</w:t>
            </w:r>
          </w:p>
        </w:tc>
        <w:tc>
          <w:tcPr>
            <w:tcW w:w="6133" w:type="dxa"/>
          </w:tcPr>
          <w:p w14:paraId="29833D6F"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Políticas y lineamientos de seguridad para los sistemas informáticos y de comunicaciones (claves de acceso a los sistemas, programas y datos; detectores y defensas contra accesos no autorizados, y antivirus, entre otros).</w:t>
            </w:r>
          </w:p>
        </w:tc>
        <w:tc>
          <w:tcPr>
            <w:tcW w:w="708" w:type="dxa"/>
          </w:tcPr>
          <w:p w14:paraId="2AD89F52"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5364D804"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5EBFF961"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05CED59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6AE56D34"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1AEB2DFE"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27ACBD4D" w14:textId="77777777" w:rsidR="001C7E5B" w:rsidRPr="0007529B" w:rsidRDefault="001C7E5B" w:rsidP="00D377F9">
            <w:pPr>
              <w:jc w:val="center"/>
              <w:rPr>
                <w:rFonts w:cs="Arial"/>
                <w:b w:val="0"/>
                <w:sz w:val="16"/>
                <w:szCs w:val="16"/>
              </w:rPr>
            </w:pPr>
            <w:r w:rsidRPr="0007529B">
              <w:rPr>
                <w:rFonts w:cs="Arial"/>
                <w:b w:val="0"/>
                <w:sz w:val="16"/>
                <w:szCs w:val="16"/>
              </w:rPr>
              <w:t>3.1</w:t>
            </w:r>
            <w:r>
              <w:rPr>
                <w:rFonts w:cs="Arial"/>
                <w:b w:val="0"/>
                <w:sz w:val="16"/>
                <w:szCs w:val="16"/>
              </w:rPr>
              <w:t>1</w:t>
            </w:r>
          </w:p>
        </w:tc>
        <w:tc>
          <w:tcPr>
            <w:tcW w:w="6133" w:type="dxa"/>
          </w:tcPr>
          <w:p w14:paraId="28E6FFED"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Documento formalizado por el cual se establezca(n) el(los) plan(es) de recuperación de desastres y de continuidad de la operación para los sistemas informáticos.</w:t>
            </w:r>
          </w:p>
        </w:tc>
        <w:tc>
          <w:tcPr>
            <w:tcW w:w="708" w:type="dxa"/>
          </w:tcPr>
          <w:p w14:paraId="40F4EF7B"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0F9406FF"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3CDD18CA"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090CC10C"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49569DA9"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78ABD965" w14:textId="77777777" w:rsidTr="00B940E5">
        <w:tc>
          <w:tcPr>
            <w:cnfStyle w:val="001000000000" w:firstRow="0" w:lastRow="0" w:firstColumn="1" w:lastColumn="0" w:oddVBand="0" w:evenVBand="0" w:oddHBand="0" w:evenHBand="0" w:firstRowFirstColumn="0" w:firstRowLastColumn="0" w:lastRowFirstColumn="0" w:lastRowLastColumn="0"/>
            <w:tcW w:w="617" w:type="dxa"/>
          </w:tcPr>
          <w:p w14:paraId="4B503BB2" w14:textId="77777777" w:rsidR="001C7E5B" w:rsidRPr="0007529B" w:rsidRDefault="001C7E5B" w:rsidP="00D377F9">
            <w:pPr>
              <w:jc w:val="center"/>
              <w:rPr>
                <w:rFonts w:cs="Arial"/>
                <w:b w:val="0"/>
                <w:sz w:val="16"/>
                <w:szCs w:val="16"/>
              </w:rPr>
            </w:pPr>
            <w:r w:rsidRPr="0007529B">
              <w:rPr>
                <w:rFonts w:cs="Arial"/>
                <w:b w:val="0"/>
                <w:sz w:val="16"/>
                <w:szCs w:val="16"/>
              </w:rPr>
              <w:t>3.1</w:t>
            </w:r>
            <w:r>
              <w:rPr>
                <w:rFonts w:cs="Arial"/>
                <w:b w:val="0"/>
                <w:sz w:val="16"/>
                <w:szCs w:val="16"/>
              </w:rPr>
              <w:t>2</w:t>
            </w:r>
          </w:p>
        </w:tc>
        <w:tc>
          <w:tcPr>
            <w:tcW w:w="6133" w:type="dxa"/>
          </w:tcPr>
          <w:p w14:paraId="600EEE02"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Para los planes de continuidad y recuperación en caso de desastres que se encuentren contratados con un tercero, se tiene la documentación que ampare la selección del proveedor, así como las especificaciones de los servicios cubiertos.</w:t>
            </w:r>
          </w:p>
        </w:tc>
        <w:tc>
          <w:tcPr>
            <w:tcW w:w="708" w:type="dxa"/>
          </w:tcPr>
          <w:p w14:paraId="37CDB478"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69912F17"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01C87AD9"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031D831E"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1E3BD6CB"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2DF0B272" w14:textId="77777777" w:rsidTr="009B6B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750" w:type="dxa"/>
            <w:gridSpan w:val="2"/>
            <w:vAlign w:val="center"/>
          </w:tcPr>
          <w:p w14:paraId="73BFDDF7" w14:textId="77777777" w:rsidR="001C7E5B" w:rsidRPr="00B940E5" w:rsidRDefault="001C7E5B" w:rsidP="009B6B1B">
            <w:pPr>
              <w:jc w:val="right"/>
              <w:rPr>
                <w:rStyle w:val="Textoennegrita"/>
                <w:b/>
              </w:rPr>
            </w:pPr>
            <w:r w:rsidRPr="00B940E5">
              <w:rPr>
                <w:rStyle w:val="Textoennegrita"/>
                <w:b/>
              </w:rPr>
              <w:lastRenderedPageBreak/>
              <w:t>SUMA COMPONENTE  3</w:t>
            </w:r>
          </w:p>
        </w:tc>
        <w:tc>
          <w:tcPr>
            <w:tcW w:w="708" w:type="dxa"/>
          </w:tcPr>
          <w:p w14:paraId="22B34AB0"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5345027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197BDEAE"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401A7813"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527D59F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05FA79DD" w14:textId="06DACEFD" w:rsidR="001C7E5B" w:rsidRDefault="001C7E5B" w:rsidP="001C7E5B"/>
    <w:p w14:paraId="134374AA" w14:textId="77777777" w:rsidR="004D5F24" w:rsidRDefault="004D5F24" w:rsidP="001C7E5B"/>
    <w:tbl>
      <w:tblPr>
        <w:tblStyle w:val="Tablaconcuadrcula2-nfasis5"/>
        <w:tblW w:w="13745" w:type="dxa"/>
        <w:tblLayout w:type="fixed"/>
        <w:tblLook w:val="04A0" w:firstRow="1" w:lastRow="0" w:firstColumn="1" w:lastColumn="0" w:noHBand="0" w:noVBand="1"/>
      </w:tblPr>
      <w:tblGrid>
        <w:gridCol w:w="2547"/>
        <w:gridCol w:w="1417"/>
        <w:gridCol w:w="2552"/>
        <w:gridCol w:w="2835"/>
        <w:gridCol w:w="4394"/>
      </w:tblGrid>
      <w:tr w:rsidR="001C7E5B" w:rsidRPr="00EA400C" w14:paraId="296E9687" w14:textId="77777777" w:rsidTr="00B940E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7521BA78" w14:textId="77777777" w:rsidR="001C7E5B" w:rsidRPr="00EA400C" w:rsidRDefault="001C7E5B" w:rsidP="00D377F9">
            <w:pPr>
              <w:autoSpaceDE w:val="0"/>
              <w:autoSpaceDN w:val="0"/>
              <w:adjustRightInd w:val="0"/>
              <w:jc w:val="center"/>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Componente</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29FB8DB9" w14:textId="77777777" w:rsidR="001C7E5B" w:rsidRPr="00EA400C"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Núm. de Preguntas</w:t>
            </w:r>
          </w:p>
        </w:tc>
        <w:tc>
          <w:tcPr>
            <w:tcW w:w="255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278BD10" w14:textId="77777777" w:rsidR="001C7E5B" w:rsidRPr="00EA400C"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Valor por Componente</w:t>
            </w:r>
          </w:p>
          <w:p w14:paraId="5CF9D3E5" w14:textId="77777777" w:rsidR="001C7E5B" w:rsidRPr="00EA400C"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w:t>
            </w:r>
          </w:p>
        </w:tc>
        <w:tc>
          <w:tcPr>
            <w:tcW w:w="283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7742E429" w14:textId="77777777" w:rsidR="001C7E5B" w:rsidRPr="00EA400C"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Valor por Pregunta</w:t>
            </w:r>
          </w:p>
          <w:p w14:paraId="5C37EF48" w14:textId="77777777" w:rsidR="001C7E5B" w:rsidRPr="00EA400C"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(puntos)</w:t>
            </w:r>
          </w:p>
        </w:tc>
        <w:tc>
          <w:tcPr>
            <w:tcW w:w="439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8E376B2" w14:textId="77777777" w:rsidR="001C7E5B" w:rsidRPr="00EA400C"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Valor total de las preguntas por Componente</w:t>
            </w:r>
          </w:p>
          <w:p w14:paraId="794D66D3" w14:textId="77777777" w:rsidR="001C7E5B" w:rsidRPr="00EA400C"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(puntos)</w:t>
            </w:r>
          </w:p>
        </w:tc>
      </w:tr>
      <w:tr w:rsidR="001C7E5B" w:rsidRPr="00EA400C" w14:paraId="6662B845" w14:textId="77777777" w:rsidTr="00B940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31849B" w:themeColor="accent5" w:themeShade="BF"/>
            </w:tcBorders>
          </w:tcPr>
          <w:p w14:paraId="129185D9" w14:textId="77777777" w:rsidR="001C7E5B" w:rsidRPr="00EA400C" w:rsidRDefault="001C7E5B" w:rsidP="00D377F9">
            <w:pPr>
              <w:autoSpaceDE w:val="0"/>
              <w:autoSpaceDN w:val="0"/>
              <w:adjustRightInd w:val="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3. Actividades de Control</w:t>
            </w:r>
          </w:p>
        </w:tc>
        <w:tc>
          <w:tcPr>
            <w:tcW w:w="1417" w:type="dxa"/>
            <w:tcBorders>
              <w:top w:val="single" w:sz="4" w:space="0" w:color="31849B" w:themeColor="accent5" w:themeShade="BF"/>
            </w:tcBorders>
          </w:tcPr>
          <w:p w14:paraId="73C89046" w14:textId="77777777" w:rsidR="001C7E5B" w:rsidRPr="00EA400C"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12</w:t>
            </w:r>
          </w:p>
        </w:tc>
        <w:tc>
          <w:tcPr>
            <w:tcW w:w="2552" w:type="dxa"/>
            <w:tcBorders>
              <w:top w:val="single" w:sz="4" w:space="0" w:color="31849B" w:themeColor="accent5" w:themeShade="BF"/>
            </w:tcBorders>
          </w:tcPr>
          <w:p w14:paraId="7053C157" w14:textId="77777777" w:rsidR="001C7E5B" w:rsidRPr="00EA400C"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20.00</w:t>
            </w:r>
          </w:p>
        </w:tc>
        <w:tc>
          <w:tcPr>
            <w:tcW w:w="2835" w:type="dxa"/>
            <w:tcBorders>
              <w:top w:val="single" w:sz="4" w:space="0" w:color="31849B" w:themeColor="accent5" w:themeShade="BF"/>
            </w:tcBorders>
          </w:tcPr>
          <w:p w14:paraId="582D26CE" w14:textId="77777777" w:rsidR="001C7E5B" w:rsidRPr="00EA400C"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1.67</w:t>
            </w:r>
          </w:p>
        </w:tc>
        <w:tc>
          <w:tcPr>
            <w:tcW w:w="4394" w:type="dxa"/>
            <w:tcBorders>
              <w:top w:val="single" w:sz="4" w:space="0" w:color="31849B" w:themeColor="accent5" w:themeShade="BF"/>
            </w:tcBorders>
          </w:tcPr>
          <w:p w14:paraId="5736A4F2" w14:textId="77777777" w:rsidR="001C7E5B" w:rsidRPr="00EA400C"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20.00</w:t>
            </w:r>
          </w:p>
        </w:tc>
      </w:tr>
    </w:tbl>
    <w:p w14:paraId="74441F88" w14:textId="77777777" w:rsidR="001C7E5B" w:rsidRDefault="001C7E5B" w:rsidP="001C7E5B">
      <w:pPr>
        <w:jc w:val="center"/>
      </w:pPr>
    </w:p>
    <w:p w14:paraId="2F2E4887" w14:textId="77777777" w:rsidR="003A1B08" w:rsidRDefault="003A1B08" w:rsidP="001C7E5B">
      <w:pPr>
        <w:rPr>
          <w:rFonts w:ascii="Arial Rounded MT Bold" w:hAnsi="Arial Rounded MT Bold" w:cs="Arial"/>
          <w:sz w:val="28"/>
          <w:szCs w:val="28"/>
        </w:rPr>
      </w:pPr>
    </w:p>
    <w:p w14:paraId="2AFD782F" w14:textId="33BA70C9" w:rsidR="001C7E5B" w:rsidRPr="003A1B08" w:rsidRDefault="001C7E5B" w:rsidP="00B940E5">
      <w:pPr>
        <w:pStyle w:val="Subttulo"/>
        <w:numPr>
          <w:ilvl w:val="0"/>
          <w:numId w:val="38"/>
        </w:numPr>
        <w:rPr>
          <w:color w:val="17365D" w:themeColor="text2" w:themeShade="BF"/>
          <w:u w:val="none"/>
        </w:rPr>
      </w:pPr>
      <w:r w:rsidRPr="003A1B08">
        <w:rPr>
          <w:color w:val="17365D" w:themeColor="text2" w:themeShade="BF"/>
          <w:u w:val="none"/>
        </w:rPr>
        <w:t>Información y Comunicación</w:t>
      </w:r>
    </w:p>
    <w:tbl>
      <w:tblPr>
        <w:tblStyle w:val="Tablaconcuadrcula2-nfasis5"/>
        <w:tblW w:w="13745" w:type="dxa"/>
        <w:tblLayout w:type="fixed"/>
        <w:tblLook w:val="04A0" w:firstRow="1" w:lastRow="0" w:firstColumn="1" w:lastColumn="0" w:noHBand="0" w:noVBand="1"/>
      </w:tblPr>
      <w:tblGrid>
        <w:gridCol w:w="562"/>
        <w:gridCol w:w="6096"/>
        <w:gridCol w:w="567"/>
        <w:gridCol w:w="708"/>
        <w:gridCol w:w="1276"/>
        <w:gridCol w:w="992"/>
        <w:gridCol w:w="3544"/>
      </w:tblGrid>
      <w:tr w:rsidR="001C7E5B" w:rsidRPr="00282E4E" w14:paraId="5C5A6CA4" w14:textId="77777777" w:rsidTr="00E82F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58F865AF" w14:textId="77777777" w:rsidR="001C7E5B" w:rsidRPr="00EA400C" w:rsidRDefault="001C7E5B" w:rsidP="00B940E5">
            <w:pPr>
              <w:jc w:val="center"/>
              <w:rPr>
                <w:rFonts w:cs="Arial"/>
                <w:b w:val="0"/>
                <w:bCs w:val="0"/>
                <w:color w:val="000000" w:themeColor="text1"/>
                <w:sz w:val="16"/>
                <w:szCs w:val="16"/>
              </w:rPr>
            </w:pPr>
            <w:r w:rsidRPr="00313403">
              <w:rPr>
                <w:rFonts w:cs="Arial"/>
                <w:color w:val="000000" w:themeColor="text1"/>
                <w:sz w:val="16"/>
                <w:szCs w:val="16"/>
              </w:rPr>
              <w:t>PREGUNTA</w:t>
            </w:r>
          </w:p>
        </w:tc>
        <w:tc>
          <w:tcPr>
            <w:tcW w:w="127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4C61D6C5" w14:textId="77777777" w:rsidR="001C7E5B" w:rsidRPr="00313403"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bCs w:val="0"/>
                <w:color w:val="000000" w:themeColor="text1"/>
                <w:sz w:val="18"/>
                <w:szCs w:val="20"/>
              </w:rPr>
            </w:pPr>
            <w:r w:rsidRPr="00313403">
              <w:rPr>
                <w:rFonts w:cs="Arial"/>
                <w:bCs w:val="0"/>
                <w:sz w:val="16"/>
                <w:szCs w:val="20"/>
              </w:rPr>
              <w:t>RESPUESTA</w:t>
            </w:r>
          </w:p>
        </w:tc>
        <w:tc>
          <w:tcPr>
            <w:tcW w:w="1276"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6079287E" w14:textId="77777777" w:rsidR="001C7E5B" w:rsidRPr="00313403"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bCs w:val="0"/>
                <w:color w:val="000000" w:themeColor="text1"/>
                <w:sz w:val="20"/>
                <w:szCs w:val="20"/>
              </w:rPr>
            </w:pPr>
            <w:r w:rsidRPr="00313403">
              <w:rPr>
                <w:rFonts w:cs="Arial"/>
                <w:bCs w:val="0"/>
                <w:sz w:val="16"/>
                <w:szCs w:val="20"/>
              </w:rPr>
              <w:t>EVALUACIÓN</w:t>
            </w:r>
          </w:p>
        </w:tc>
        <w:tc>
          <w:tcPr>
            <w:tcW w:w="992"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23135D51" w14:textId="77777777" w:rsidR="001C7E5B" w:rsidRPr="00313403"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bCs w:val="0"/>
                <w:color w:val="000000" w:themeColor="text1"/>
                <w:sz w:val="20"/>
                <w:szCs w:val="20"/>
              </w:rPr>
            </w:pPr>
            <w:r w:rsidRPr="00313403">
              <w:rPr>
                <w:rFonts w:cs="Arial"/>
                <w:bCs w:val="0"/>
                <w:sz w:val="16"/>
                <w:szCs w:val="20"/>
              </w:rPr>
              <w:t>VALOR</w:t>
            </w:r>
          </w:p>
        </w:tc>
        <w:tc>
          <w:tcPr>
            <w:tcW w:w="3544"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38EFA359" w14:textId="77777777" w:rsidR="001C7E5B" w:rsidRPr="00313403"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bCs w:val="0"/>
                <w:color w:val="000000" w:themeColor="text1"/>
                <w:sz w:val="20"/>
                <w:szCs w:val="20"/>
              </w:rPr>
            </w:pPr>
            <w:r w:rsidRPr="00313403">
              <w:rPr>
                <w:rFonts w:cs="Arial"/>
                <w:bCs w:val="0"/>
                <w:color w:val="000000" w:themeColor="text1"/>
                <w:sz w:val="16"/>
                <w:szCs w:val="16"/>
              </w:rPr>
              <w:t>EVIDENCIA QUE SE ADJUNTA</w:t>
            </w:r>
          </w:p>
        </w:tc>
      </w:tr>
      <w:tr w:rsidR="001C7E5B" w:rsidRPr="00282E4E" w14:paraId="5CA98766" w14:textId="77777777" w:rsidTr="00E8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tcBorders>
              <w:top w:val="single" w:sz="4" w:space="0" w:color="31849B" w:themeColor="accent5" w:themeShade="BF"/>
            </w:tcBorders>
          </w:tcPr>
          <w:p w14:paraId="1406AB38" w14:textId="77777777" w:rsidR="001C7E5B" w:rsidRPr="001C173D" w:rsidRDefault="001C7E5B" w:rsidP="00D377F9">
            <w:pPr>
              <w:pStyle w:val="Default"/>
              <w:numPr>
                <w:ilvl w:val="0"/>
                <w:numId w:val="3"/>
              </w:numPr>
              <w:rPr>
                <w:rFonts w:ascii="Arial Rounded MT Bold" w:hAnsi="Arial Rounded MT Bold" w:cs="Arial"/>
                <w:color w:val="auto"/>
                <w:sz w:val="28"/>
                <w:szCs w:val="28"/>
              </w:rPr>
            </w:pPr>
          </w:p>
        </w:tc>
        <w:tc>
          <w:tcPr>
            <w:tcW w:w="567" w:type="dxa"/>
            <w:tcBorders>
              <w:top w:val="single" w:sz="4" w:space="0" w:color="31849B" w:themeColor="accent5" w:themeShade="BF"/>
            </w:tcBorders>
          </w:tcPr>
          <w:p w14:paraId="5EE33C70" w14:textId="77777777" w:rsidR="001C7E5B" w:rsidRPr="0048116D"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48116D">
              <w:rPr>
                <w:rFonts w:cs="Arial"/>
                <w:color w:val="000000" w:themeColor="text1"/>
                <w:sz w:val="18"/>
                <w:szCs w:val="20"/>
              </w:rPr>
              <w:t>Sí</w:t>
            </w:r>
          </w:p>
        </w:tc>
        <w:tc>
          <w:tcPr>
            <w:tcW w:w="708" w:type="dxa"/>
            <w:tcBorders>
              <w:top w:val="single" w:sz="4" w:space="0" w:color="31849B" w:themeColor="accent5" w:themeShade="BF"/>
            </w:tcBorders>
          </w:tcPr>
          <w:p w14:paraId="4E927E43" w14:textId="77777777" w:rsidR="001C7E5B" w:rsidRPr="0048116D"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Pr>
                <w:rFonts w:cs="Arial"/>
                <w:color w:val="000000" w:themeColor="text1"/>
                <w:sz w:val="18"/>
                <w:szCs w:val="20"/>
              </w:rPr>
              <w:t>No</w:t>
            </w:r>
          </w:p>
        </w:tc>
        <w:tc>
          <w:tcPr>
            <w:tcW w:w="1276" w:type="dxa"/>
            <w:vMerge/>
            <w:tcBorders>
              <w:top w:val="single" w:sz="4" w:space="0" w:color="31849B" w:themeColor="accent5" w:themeShade="BF"/>
            </w:tcBorders>
          </w:tcPr>
          <w:p w14:paraId="6502A78E"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92" w:type="dxa"/>
            <w:vMerge/>
            <w:tcBorders>
              <w:top w:val="single" w:sz="4" w:space="0" w:color="31849B" w:themeColor="accent5" w:themeShade="BF"/>
            </w:tcBorders>
          </w:tcPr>
          <w:p w14:paraId="31E2DCE9"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44" w:type="dxa"/>
            <w:vMerge/>
            <w:tcBorders>
              <w:top w:val="single" w:sz="4" w:space="0" w:color="31849B" w:themeColor="accent5" w:themeShade="BF"/>
            </w:tcBorders>
          </w:tcPr>
          <w:p w14:paraId="6741A6D1"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282E4E" w14:paraId="658BFB34" w14:textId="77777777" w:rsidTr="00E82F9A">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6EBC4E56" w14:textId="77777777" w:rsidR="001C7E5B" w:rsidRPr="001C173D" w:rsidRDefault="001C7E5B" w:rsidP="00D377F9">
            <w:pPr>
              <w:jc w:val="center"/>
              <w:rPr>
                <w:rFonts w:cs="Arial"/>
                <w:b w:val="0"/>
                <w:sz w:val="16"/>
                <w:szCs w:val="16"/>
              </w:rPr>
            </w:pPr>
            <w:r w:rsidRPr="001C173D">
              <w:rPr>
                <w:rFonts w:cs="Arial"/>
                <w:b w:val="0"/>
                <w:sz w:val="16"/>
                <w:szCs w:val="16"/>
              </w:rPr>
              <w:t>4.1</w:t>
            </w:r>
          </w:p>
        </w:tc>
        <w:tc>
          <w:tcPr>
            <w:tcW w:w="6096" w:type="dxa"/>
          </w:tcPr>
          <w:p w14:paraId="491623DD"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Plan de Sistemas de Información formalizado, debidamente alineado y que apoye los procesos por los que se da cumplimiento a los objetivos</w:t>
            </w:r>
            <w:r>
              <w:rPr>
                <w:rFonts w:cs="Arial"/>
                <w:sz w:val="20"/>
                <w:szCs w:val="20"/>
              </w:rPr>
              <w:t xml:space="preserve"> </w:t>
            </w:r>
            <w:r w:rsidRPr="00282E4E">
              <w:rPr>
                <w:rFonts w:cs="Arial"/>
                <w:sz w:val="20"/>
                <w:szCs w:val="20"/>
              </w:rPr>
              <w:t xml:space="preserve">establecidos en su Plan de Desarrollo </w:t>
            </w:r>
            <w:r>
              <w:rPr>
                <w:rFonts w:cs="Arial"/>
                <w:sz w:val="20"/>
                <w:szCs w:val="20"/>
              </w:rPr>
              <w:t>Estatal</w:t>
            </w:r>
            <w:r w:rsidRPr="00282E4E">
              <w:rPr>
                <w:rFonts w:cs="Arial"/>
                <w:sz w:val="20"/>
                <w:szCs w:val="20"/>
              </w:rPr>
              <w:t xml:space="preserve"> / Plan o Programa Estratégico.</w:t>
            </w:r>
          </w:p>
        </w:tc>
        <w:tc>
          <w:tcPr>
            <w:tcW w:w="567" w:type="dxa"/>
          </w:tcPr>
          <w:p w14:paraId="716AC167"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278A90BE"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09DF9A79"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6235D871"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46BD41A4"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367060D5" w14:textId="77777777" w:rsidTr="00E82F9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Pr>
          <w:p w14:paraId="4630F6CC" w14:textId="77777777" w:rsidR="001C7E5B" w:rsidRPr="001C173D" w:rsidRDefault="001C7E5B" w:rsidP="00D377F9">
            <w:pPr>
              <w:jc w:val="center"/>
              <w:rPr>
                <w:rFonts w:cs="Arial"/>
                <w:b w:val="0"/>
                <w:sz w:val="16"/>
                <w:szCs w:val="16"/>
              </w:rPr>
            </w:pPr>
            <w:r w:rsidRPr="001C173D">
              <w:rPr>
                <w:rFonts w:cs="Arial"/>
                <w:b w:val="0"/>
                <w:sz w:val="16"/>
                <w:szCs w:val="16"/>
              </w:rPr>
              <w:t>4.2</w:t>
            </w:r>
          </w:p>
        </w:tc>
        <w:tc>
          <w:tcPr>
            <w:tcW w:w="6096" w:type="dxa"/>
          </w:tcPr>
          <w:p w14:paraId="5F78C214"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Políticas y/o procedimientos autorizados que establezcan las características y fuentes de obtención de datos, los elementos para su procesamiento y para la generación de información sobre los procesos o actividades que lleva a cabo de conformidad con la normativa aplicable.</w:t>
            </w:r>
          </w:p>
        </w:tc>
        <w:tc>
          <w:tcPr>
            <w:tcW w:w="567" w:type="dxa"/>
          </w:tcPr>
          <w:p w14:paraId="36BA6E87"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292F1526"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0E4B200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73199D56"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38B5EDCB"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6ECF6D6E" w14:textId="77777777" w:rsidTr="00E82F9A">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103FAE4A" w14:textId="77777777" w:rsidR="001C7E5B" w:rsidRPr="001C173D" w:rsidRDefault="001C7E5B" w:rsidP="00D377F9">
            <w:pPr>
              <w:jc w:val="center"/>
              <w:rPr>
                <w:rFonts w:cs="Arial"/>
                <w:b w:val="0"/>
                <w:sz w:val="16"/>
                <w:szCs w:val="16"/>
              </w:rPr>
            </w:pPr>
            <w:r w:rsidRPr="001C173D">
              <w:rPr>
                <w:rFonts w:cs="Arial"/>
                <w:b w:val="0"/>
                <w:sz w:val="16"/>
                <w:szCs w:val="16"/>
              </w:rPr>
              <w:t>4.3</w:t>
            </w:r>
          </w:p>
        </w:tc>
        <w:tc>
          <w:tcPr>
            <w:tcW w:w="6096" w:type="dxa"/>
          </w:tcPr>
          <w:p w14:paraId="760DF75D"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Responsables designados para generar la información sobre el cumplimiento de los objetivos y metas (indicadores).</w:t>
            </w:r>
          </w:p>
        </w:tc>
        <w:tc>
          <w:tcPr>
            <w:tcW w:w="567" w:type="dxa"/>
          </w:tcPr>
          <w:p w14:paraId="10D7AA9E"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3CB91E61"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24CF44CF"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3E8F7D4F"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21C71DD0"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5007C477" w14:textId="77777777" w:rsidTr="00E82F9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Pr>
          <w:p w14:paraId="26A60FFF" w14:textId="77777777" w:rsidR="001C7E5B" w:rsidRPr="001C173D" w:rsidRDefault="001C7E5B" w:rsidP="00D377F9">
            <w:pPr>
              <w:jc w:val="center"/>
              <w:rPr>
                <w:rFonts w:cs="Arial"/>
                <w:b w:val="0"/>
                <w:sz w:val="16"/>
                <w:szCs w:val="16"/>
              </w:rPr>
            </w:pPr>
            <w:r w:rsidRPr="001C173D">
              <w:rPr>
                <w:rFonts w:cs="Arial"/>
                <w:b w:val="0"/>
                <w:sz w:val="16"/>
                <w:szCs w:val="16"/>
              </w:rPr>
              <w:t>4.4</w:t>
            </w:r>
          </w:p>
        </w:tc>
        <w:tc>
          <w:tcPr>
            <w:tcW w:w="6096" w:type="dxa"/>
          </w:tcPr>
          <w:p w14:paraId="4BC06701"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Responsables respecto de elaborar información sobre su gestión para cumplir con sus obligaciones en materia de presupuestos y responsabilidad hacendaria, contabilidad gubernamental, trasparecía, fiscalización y rendición de cuentas.</w:t>
            </w:r>
          </w:p>
        </w:tc>
        <w:tc>
          <w:tcPr>
            <w:tcW w:w="567" w:type="dxa"/>
          </w:tcPr>
          <w:p w14:paraId="2F3C6223"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3A8DAB36"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67EE0FEE"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32E60B15"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3E43F481"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545F9A0A" w14:textId="77777777" w:rsidTr="00E82F9A">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5508EDA2" w14:textId="77777777" w:rsidR="001C7E5B" w:rsidRPr="001C173D" w:rsidRDefault="001C7E5B" w:rsidP="00D377F9">
            <w:pPr>
              <w:jc w:val="center"/>
              <w:rPr>
                <w:rFonts w:cs="Arial"/>
                <w:b w:val="0"/>
                <w:sz w:val="16"/>
                <w:szCs w:val="16"/>
              </w:rPr>
            </w:pPr>
            <w:r w:rsidRPr="001C173D">
              <w:rPr>
                <w:rFonts w:cs="Arial"/>
                <w:b w:val="0"/>
                <w:sz w:val="16"/>
                <w:szCs w:val="16"/>
              </w:rPr>
              <w:t>4.5</w:t>
            </w:r>
          </w:p>
        </w:tc>
        <w:tc>
          <w:tcPr>
            <w:tcW w:w="6096" w:type="dxa"/>
          </w:tcPr>
          <w:p w14:paraId="529148FA"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Política, disposición o lineamiento por el cual se establezcan las obligaciones y responsabilidades de los servidores públicos en materia de control interno, en sus respectivos ámbitos de autoridad.</w:t>
            </w:r>
          </w:p>
        </w:tc>
        <w:tc>
          <w:tcPr>
            <w:tcW w:w="567" w:type="dxa"/>
          </w:tcPr>
          <w:p w14:paraId="2AA97297"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419DE78B"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61C88D6B"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65E63E7A"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4CF7AAC8"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7E72A0A5" w14:textId="77777777" w:rsidTr="00E82F9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62" w:type="dxa"/>
          </w:tcPr>
          <w:p w14:paraId="72A5543C" w14:textId="77777777" w:rsidR="001C7E5B" w:rsidRPr="001C173D" w:rsidRDefault="001C7E5B" w:rsidP="00D377F9">
            <w:pPr>
              <w:jc w:val="center"/>
              <w:rPr>
                <w:rFonts w:cs="Arial"/>
                <w:b w:val="0"/>
                <w:sz w:val="16"/>
                <w:szCs w:val="16"/>
              </w:rPr>
            </w:pPr>
            <w:r w:rsidRPr="001C173D">
              <w:rPr>
                <w:rFonts w:cs="Arial"/>
                <w:b w:val="0"/>
                <w:sz w:val="16"/>
                <w:szCs w:val="16"/>
              </w:rPr>
              <w:t>4.6</w:t>
            </w:r>
          </w:p>
        </w:tc>
        <w:tc>
          <w:tcPr>
            <w:tcW w:w="6096" w:type="dxa"/>
          </w:tcPr>
          <w:p w14:paraId="4B9D837F" w14:textId="1A719858"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Documento formal por el cual se informe periódicamente a</w:t>
            </w:r>
            <w:r w:rsidR="00524CB6">
              <w:rPr>
                <w:rFonts w:cs="Arial"/>
                <w:sz w:val="20"/>
                <w:szCs w:val="20"/>
              </w:rPr>
              <w:t xml:space="preserve"> </w:t>
            </w:r>
            <w:r w:rsidRPr="00282E4E">
              <w:rPr>
                <w:rFonts w:cs="Arial"/>
                <w:sz w:val="20"/>
                <w:szCs w:val="20"/>
              </w:rPr>
              <w:t>l</w:t>
            </w:r>
            <w:r w:rsidR="00524CB6">
              <w:rPr>
                <w:rFonts w:cs="Arial"/>
                <w:sz w:val="20"/>
                <w:szCs w:val="20"/>
              </w:rPr>
              <w:t>a</w:t>
            </w:r>
            <w:r w:rsidRPr="00282E4E">
              <w:rPr>
                <w:rFonts w:cs="Arial"/>
                <w:sz w:val="20"/>
                <w:szCs w:val="20"/>
              </w:rPr>
              <w:t xml:space="preserve"> </w:t>
            </w:r>
            <w:r>
              <w:rPr>
                <w:rFonts w:cs="Arial"/>
                <w:sz w:val="20"/>
                <w:szCs w:val="20"/>
              </w:rPr>
              <w:t>Ent</w:t>
            </w:r>
            <w:r w:rsidR="00524CB6">
              <w:rPr>
                <w:rFonts w:cs="Arial"/>
                <w:sz w:val="20"/>
                <w:szCs w:val="20"/>
              </w:rPr>
              <w:t>idad</w:t>
            </w:r>
            <w:r>
              <w:rPr>
                <w:rFonts w:cs="Arial"/>
                <w:sz w:val="20"/>
                <w:szCs w:val="20"/>
              </w:rPr>
              <w:t xml:space="preserve"> o Unidad Programática Presupuestal</w:t>
            </w:r>
            <w:r w:rsidRPr="00282E4E">
              <w:rPr>
                <w:rFonts w:cs="Arial"/>
                <w:sz w:val="20"/>
                <w:szCs w:val="20"/>
              </w:rPr>
              <w:t xml:space="preserve"> o, en su caso, al Órgano de Gobierno, la situación que guarda el funcionamiento general del sistema de control</w:t>
            </w:r>
            <w:r>
              <w:rPr>
                <w:rFonts w:cs="Arial"/>
                <w:sz w:val="20"/>
                <w:szCs w:val="20"/>
              </w:rPr>
              <w:t xml:space="preserve"> </w:t>
            </w:r>
            <w:r w:rsidRPr="00282E4E">
              <w:rPr>
                <w:rFonts w:cs="Arial"/>
                <w:sz w:val="20"/>
                <w:szCs w:val="20"/>
              </w:rPr>
              <w:t>interno</w:t>
            </w:r>
            <w:r>
              <w:rPr>
                <w:rFonts w:cs="Arial"/>
                <w:sz w:val="20"/>
                <w:szCs w:val="20"/>
              </w:rPr>
              <w:t>.</w:t>
            </w:r>
          </w:p>
        </w:tc>
        <w:tc>
          <w:tcPr>
            <w:tcW w:w="567" w:type="dxa"/>
          </w:tcPr>
          <w:p w14:paraId="74CA8928"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18FCC48F"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340D73B2"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031C5407"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70D03448"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58CC93C0" w14:textId="77777777" w:rsidTr="00E82F9A">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0E89DFD7" w14:textId="77777777" w:rsidR="001C7E5B" w:rsidRPr="003D6CEE" w:rsidRDefault="001C7E5B" w:rsidP="00D377F9">
            <w:pPr>
              <w:jc w:val="center"/>
              <w:rPr>
                <w:rFonts w:cs="Arial"/>
                <w:b w:val="0"/>
                <w:sz w:val="16"/>
                <w:szCs w:val="16"/>
              </w:rPr>
            </w:pPr>
            <w:r w:rsidRPr="003D6CEE">
              <w:rPr>
                <w:rFonts w:cs="Arial"/>
                <w:b w:val="0"/>
                <w:sz w:val="16"/>
                <w:szCs w:val="16"/>
              </w:rPr>
              <w:t>4.7</w:t>
            </w:r>
          </w:p>
        </w:tc>
        <w:tc>
          <w:tcPr>
            <w:tcW w:w="6096" w:type="dxa"/>
          </w:tcPr>
          <w:p w14:paraId="5A5D055C" w14:textId="6E97B3B9" w:rsidR="001C7E5B" w:rsidRPr="00282E4E" w:rsidRDefault="00DB4ED9"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La Entidad</w:t>
            </w:r>
            <w:r w:rsidR="001C7E5B">
              <w:rPr>
                <w:rFonts w:cs="Arial"/>
                <w:sz w:val="20"/>
                <w:szCs w:val="20"/>
              </w:rPr>
              <w:t xml:space="preserve"> o Unidad Programática Presupuestal</w:t>
            </w:r>
            <w:r w:rsidR="001C7E5B" w:rsidRPr="00282E4E">
              <w:rPr>
                <w:rFonts w:cs="Arial"/>
                <w:sz w:val="20"/>
                <w:szCs w:val="20"/>
              </w:rPr>
              <w:t xml:space="preserve"> cumple con la obligatoriedad de registrar contablemente sus operaciones y que éstas se reflejen en la información financiera</w:t>
            </w:r>
          </w:p>
        </w:tc>
        <w:tc>
          <w:tcPr>
            <w:tcW w:w="567" w:type="dxa"/>
          </w:tcPr>
          <w:p w14:paraId="3DA3747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42B89FA0"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3FD08A27"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3E50C984"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3C4FB481"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076FC914" w14:textId="77777777" w:rsidTr="00E82F9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92CDDC" w:themeColor="accent5" w:themeTint="99"/>
            </w:tcBorders>
          </w:tcPr>
          <w:p w14:paraId="3B4D1341" w14:textId="77777777" w:rsidR="001C7E5B" w:rsidRPr="003D6CEE" w:rsidRDefault="001C7E5B" w:rsidP="00D377F9">
            <w:pPr>
              <w:jc w:val="center"/>
              <w:rPr>
                <w:rFonts w:cs="Arial"/>
                <w:b w:val="0"/>
                <w:sz w:val="16"/>
                <w:szCs w:val="16"/>
              </w:rPr>
            </w:pPr>
            <w:r w:rsidRPr="003D6CEE">
              <w:rPr>
                <w:rFonts w:cs="Arial"/>
                <w:b w:val="0"/>
                <w:sz w:val="16"/>
                <w:szCs w:val="16"/>
              </w:rPr>
              <w:lastRenderedPageBreak/>
              <w:t>4.8</w:t>
            </w:r>
          </w:p>
        </w:tc>
        <w:tc>
          <w:tcPr>
            <w:tcW w:w="6096" w:type="dxa"/>
            <w:tcBorders>
              <w:bottom w:val="single" w:sz="4" w:space="0" w:color="92CDDC" w:themeColor="accent5" w:themeTint="99"/>
            </w:tcBorders>
          </w:tcPr>
          <w:p w14:paraId="16E86AAD"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La institución </w:t>
            </w:r>
            <w:r w:rsidRPr="00282E4E">
              <w:rPr>
                <w:rFonts w:cs="Arial"/>
                <w:sz w:val="20"/>
                <w:szCs w:val="20"/>
              </w:rPr>
              <w:t>ha cumplido con la generación de la información de los Acuerdos por los que se emiten los Manuales de Contabilidad Gubernamental.</w:t>
            </w:r>
          </w:p>
        </w:tc>
        <w:tc>
          <w:tcPr>
            <w:tcW w:w="567" w:type="dxa"/>
            <w:tcBorders>
              <w:bottom w:val="single" w:sz="4" w:space="0" w:color="92CDDC" w:themeColor="accent5" w:themeTint="99"/>
            </w:tcBorders>
          </w:tcPr>
          <w:p w14:paraId="6D511BF4"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Borders>
              <w:bottom w:val="single" w:sz="4" w:space="0" w:color="92CDDC" w:themeColor="accent5" w:themeTint="99"/>
            </w:tcBorders>
          </w:tcPr>
          <w:p w14:paraId="5BAA46D1"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Borders>
              <w:bottom w:val="single" w:sz="4" w:space="0" w:color="92CDDC" w:themeColor="accent5" w:themeTint="99"/>
            </w:tcBorders>
          </w:tcPr>
          <w:p w14:paraId="2E6B9E69"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bottom w:val="single" w:sz="4" w:space="0" w:color="92CDDC" w:themeColor="accent5" w:themeTint="99"/>
            </w:tcBorders>
          </w:tcPr>
          <w:p w14:paraId="71A8FDDB"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Borders>
              <w:bottom w:val="single" w:sz="4" w:space="0" w:color="92CDDC" w:themeColor="accent5" w:themeTint="99"/>
            </w:tcBorders>
          </w:tcPr>
          <w:p w14:paraId="7B1FA0FB"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091477D7" w14:textId="77777777" w:rsidTr="00E82F9A">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43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69606F5" w14:textId="77777777" w:rsidR="001C7E5B" w:rsidRPr="003D6CEE" w:rsidRDefault="001C7E5B" w:rsidP="00D377F9">
            <w:pPr>
              <w:jc w:val="center"/>
              <w:rPr>
                <w:rFonts w:cs="Arial"/>
                <w:b w:val="0"/>
                <w:sz w:val="16"/>
                <w:szCs w:val="16"/>
              </w:rPr>
            </w:pPr>
            <w:r w:rsidRPr="003D6CEE">
              <w:rPr>
                <w:rFonts w:cs="Arial"/>
                <w:b w:val="0"/>
                <w:sz w:val="16"/>
                <w:szCs w:val="16"/>
              </w:rPr>
              <w:t>4.9</w:t>
            </w:r>
          </w:p>
        </w:tc>
        <w:tc>
          <w:tcPr>
            <w:tcW w:w="60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495BD0C"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Evaluación de control interno y/o de riesgos en el último ejercicio realizado a los sistemas informáticos, indicados en la pregunta núm. 3.7, que apoyan el desarrollo de las actividades sustantivas, financieras o administrativas.</w:t>
            </w:r>
          </w:p>
        </w:tc>
        <w:tc>
          <w:tcPr>
            <w:tcW w:w="56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F82393E"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1DAEF18"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7133108"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64CB40F"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7A4671C"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315D0517" w14:textId="77777777" w:rsidTr="00E82F9A">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1461E56" w14:textId="77777777" w:rsidR="001C7E5B" w:rsidRPr="003D6CEE" w:rsidRDefault="001C7E5B" w:rsidP="00D377F9">
            <w:pPr>
              <w:jc w:val="center"/>
              <w:rPr>
                <w:rFonts w:cs="Arial"/>
                <w:b w:val="0"/>
                <w:sz w:val="16"/>
                <w:szCs w:val="16"/>
              </w:rPr>
            </w:pPr>
            <w:r w:rsidRPr="003D6CEE">
              <w:rPr>
                <w:rFonts w:cs="Arial"/>
                <w:b w:val="0"/>
                <w:sz w:val="16"/>
                <w:szCs w:val="16"/>
              </w:rPr>
              <w:t>4.10</w:t>
            </w:r>
          </w:p>
        </w:tc>
        <w:tc>
          <w:tcPr>
            <w:tcW w:w="60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06C207"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Metodología para la evaluación de control interno y riesgos en el ambiente de Tecnologías de Información y Comunicaciones (TIC).</w:t>
            </w:r>
          </w:p>
        </w:tc>
        <w:tc>
          <w:tcPr>
            <w:tcW w:w="56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4E58E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8B4EE35"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02336C2"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1F8593D"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F844BCF"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74D35DDD" w14:textId="77777777" w:rsidTr="00E82F9A">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413"/>
        </w:trPr>
        <w:tc>
          <w:tcPr>
            <w:cnfStyle w:val="001000000000" w:firstRow="0" w:lastRow="0" w:firstColumn="1" w:lastColumn="0" w:oddVBand="0" w:evenVBand="0" w:oddHBand="0" w:evenHBand="0" w:firstRowFirstColumn="0" w:firstRowLastColumn="0" w:lastRowFirstColumn="0" w:lastRowLastColumn="0"/>
            <w:tcW w:w="6658"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14:paraId="5899025E" w14:textId="77777777" w:rsidR="001C7E5B" w:rsidRPr="009B6B1B" w:rsidRDefault="001C7E5B" w:rsidP="009B6B1B">
            <w:pPr>
              <w:jc w:val="right"/>
              <w:rPr>
                <w:rStyle w:val="Textoennegrita"/>
                <w:b/>
              </w:rPr>
            </w:pPr>
            <w:r w:rsidRPr="009B6B1B">
              <w:rPr>
                <w:rStyle w:val="Textoennegrita"/>
                <w:b/>
              </w:rPr>
              <w:t>SUMA COMPONENTE  4</w:t>
            </w:r>
          </w:p>
        </w:tc>
        <w:tc>
          <w:tcPr>
            <w:tcW w:w="56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0FCC724"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C704E45"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B77B4F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A671FF5"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141CFF3"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6BC4D727" w14:textId="77777777" w:rsidR="001C7E5B" w:rsidRDefault="001C7E5B" w:rsidP="001C7E5B"/>
    <w:tbl>
      <w:tblPr>
        <w:tblStyle w:val="Tablaconcuadrcula2-nfasis5"/>
        <w:tblW w:w="1374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3114"/>
        <w:gridCol w:w="1134"/>
        <w:gridCol w:w="2268"/>
        <w:gridCol w:w="2835"/>
        <w:gridCol w:w="4394"/>
      </w:tblGrid>
      <w:tr w:rsidR="001C7E5B" w:rsidRPr="00560065" w14:paraId="7129C7F2" w14:textId="77777777" w:rsidTr="00E82F9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none" w:sz="0" w:space="0" w:color="auto"/>
            </w:tcBorders>
          </w:tcPr>
          <w:p w14:paraId="797ED459" w14:textId="77777777" w:rsidR="001C7E5B" w:rsidRPr="00560065" w:rsidRDefault="001C7E5B" w:rsidP="00D377F9">
            <w:pPr>
              <w:autoSpaceDE w:val="0"/>
              <w:autoSpaceDN w:val="0"/>
              <w:adjustRightInd w:val="0"/>
              <w:jc w:val="center"/>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Componente</w:t>
            </w:r>
          </w:p>
        </w:tc>
        <w:tc>
          <w:tcPr>
            <w:tcW w:w="1134" w:type="dxa"/>
            <w:tcBorders>
              <w:top w:val="none" w:sz="0" w:space="0" w:color="auto"/>
              <w:left w:val="none" w:sz="0" w:space="0" w:color="auto"/>
              <w:bottom w:val="none" w:sz="0" w:space="0" w:color="auto"/>
              <w:right w:val="none" w:sz="0" w:space="0" w:color="auto"/>
            </w:tcBorders>
          </w:tcPr>
          <w:p w14:paraId="11A54ACD"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Núm. de Preguntas</w:t>
            </w:r>
          </w:p>
        </w:tc>
        <w:tc>
          <w:tcPr>
            <w:tcW w:w="2268" w:type="dxa"/>
            <w:tcBorders>
              <w:top w:val="none" w:sz="0" w:space="0" w:color="auto"/>
              <w:left w:val="none" w:sz="0" w:space="0" w:color="auto"/>
              <w:bottom w:val="none" w:sz="0" w:space="0" w:color="auto"/>
              <w:right w:val="none" w:sz="0" w:space="0" w:color="auto"/>
            </w:tcBorders>
          </w:tcPr>
          <w:p w14:paraId="0D3366AE"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Componente</w:t>
            </w:r>
          </w:p>
          <w:p w14:paraId="07F6CA47"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w:t>
            </w:r>
          </w:p>
        </w:tc>
        <w:tc>
          <w:tcPr>
            <w:tcW w:w="2835" w:type="dxa"/>
            <w:tcBorders>
              <w:top w:val="none" w:sz="0" w:space="0" w:color="auto"/>
              <w:left w:val="none" w:sz="0" w:space="0" w:color="auto"/>
              <w:bottom w:val="none" w:sz="0" w:space="0" w:color="auto"/>
              <w:right w:val="none" w:sz="0" w:space="0" w:color="auto"/>
            </w:tcBorders>
          </w:tcPr>
          <w:p w14:paraId="21BAA796"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Pregunta</w:t>
            </w:r>
          </w:p>
          <w:p w14:paraId="10BBFC43"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c>
          <w:tcPr>
            <w:tcW w:w="4394" w:type="dxa"/>
            <w:tcBorders>
              <w:top w:val="none" w:sz="0" w:space="0" w:color="auto"/>
              <w:left w:val="none" w:sz="0" w:space="0" w:color="auto"/>
              <w:bottom w:val="none" w:sz="0" w:space="0" w:color="auto"/>
            </w:tcBorders>
          </w:tcPr>
          <w:p w14:paraId="16C956DB"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total de las preguntas por Componente</w:t>
            </w:r>
          </w:p>
          <w:p w14:paraId="4515D218"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r>
      <w:tr w:rsidR="001C7E5B" w:rsidRPr="00560065" w14:paraId="1F8C2286" w14:textId="77777777" w:rsidTr="00E82F9A">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114" w:type="dxa"/>
          </w:tcPr>
          <w:p w14:paraId="6AE877F6" w14:textId="77777777" w:rsidR="001C7E5B" w:rsidRPr="00560065" w:rsidRDefault="001C7E5B" w:rsidP="00D377F9">
            <w:pPr>
              <w:autoSpaceDE w:val="0"/>
              <w:autoSpaceDN w:val="0"/>
              <w:adjustRightInd w:val="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 xml:space="preserve">4. Información y Comunicación </w:t>
            </w:r>
          </w:p>
        </w:tc>
        <w:tc>
          <w:tcPr>
            <w:tcW w:w="1134" w:type="dxa"/>
          </w:tcPr>
          <w:p w14:paraId="734F0BAE"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10</w:t>
            </w:r>
          </w:p>
        </w:tc>
        <w:tc>
          <w:tcPr>
            <w:tcW w:w="2268" w:type="dxa"/>
          </w:tcPr>
          <w:p w14:paraId="3A800108"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20.00</w:t>
            </w:r>
          </w:p>
        </w:tc>
        <w:tc>
          <w:tcPr>
            <w:tcW w:w="2835" w:type="dxa"/>
          </w:tcPr>
          <w:p w14:paraId="5BB45C42"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w:t>
            </w:r>
          </w:p>
        </w:tc>
        <w:tc>
          <w:tcPr>
            <w:tcW w:w="4394" w:type="dxa"/>
          </w:tcPr>
          <w:p w14:paraId="31442D57"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20.00</w:t>
            </w:r>
          </w:p>
        </w:tc>
      </w:tr>
    </w:tbl>
    <w:p w14:paraId="5E151FD5" w14:textId="77777777" w:rsidR="001C7E5B" w:rsidRDefault="001C7E5B" w:rsidP="001C7E5B"/>
    <w:p w14:paraId="79A46DE4" w14:textId="50A0E837" w:rsidR="001C7E5B" w:rsidRPr="003A1B08" w:rsidRDefault="001C7E5B" w:rsidP="00B940E5">
      <w:pPr>
        <w:pStyle w:val="Subttulo"/>
        <w:numPr>
          <w:ilvl w:val="0"/>
          <w:numId w:val="38"/>
        </w:numPr>
        <w:rPr>
          <w:color w:val="17365D" w:themeColor="text2" w:themeShade="BF"/>
          <w:u w:val="none"/>
        </w:rPr>
      </w:pPr>
      <w:r w:rsidRPr="003A1B08">
        <w:rPr>
          <w:color w:val="17365D" w:themeColor="text2" w:themeShade="BF"/>
          <w:u w:val="none"/>
        </w:rPr>
        <w:t xml:space="preserve">Supervisión </w:t>
      </w:r>
    </w:p>
    <w:p w14:paraId="47F9721A" w14:textId="77777777" w:rsidR="004D5F24" w:rsidRPr="004D5F24" w:rsidRDefault="004D5F24" w:rsidP="004D5F24"/>
    <w:tbl>
      <w:tblPr>
        <w:tblStyle w:val="Tablaconcuadrcula2-nfasis5"/>
        <w:tblW w:w="13745" w:type="dxa"/>
        <w:tblLayout w:type="fixed"/>
        <w:tblLook w:val="04A0" w:firstRow="1" w:lastRow="0" w:firstColumn="1" w:lastColumn="0" w:noHBand="0" w:noVBand="1"/>
      </w:tblPr>
      <w:tblGrid>
        <w:gridCol w:w="526"/>
        <w:gridCol w:w="6132"/>
        <w:gridCol w:w="567"/>
        <w:gridCol w:w="708"/>
        <w:gridCol w:w="1276"/>
        <w:gridCol w:w="992"/>
        <w:gridCol w:w="3544"/>
      </w:tblGrid>
      <w:tr w:rsidR="001C7E5B" w:rsidRPr="00282E4E" w14:paraId="1C4D6E53" w14:textId="77777777" w:rsidTr="00B94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3418ADC7" w14:textId="77777777" w:rsidR="001C7E5B" w:rsidRPr="00560065" w:rsidRDefault="001C7E5B" w:rsidP="00B940E5">
            <w:pPr>
              <w:jc w:val="center"/>
              <w:rPr>
                <w:rFonts w:cs="Arial"/>
                <w:color w:val="000000" w:themeColor="text1"/>
                <w:sz w:val="16"/>
                <w:szCs w:val="16"/>
              </w:rPr>
            </w:pPr>
            <w:r w:rsidRPr="00560065">
              <w:rPr>
                <w:rFonts w:cs="Arial"/>
                <w:color w:val="000000" w:themeColor="text1"/>
                <w:sz w:val="16"/>
                <w:szCs w:val="16"/>
              </w:rPr>
              <w:t>PREGUNTA</w:t>
            </w:r>
          </w:p>
        </w:tc>
        <w:tc>
          <w:tcPr>
            <w:tcW w:w="127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31CF7F24" w14:textId="77777777" w:rsidR="001C7E5B" w:rsidRPr="0048116D"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18"/>
                <w:szCs w:val="20"/>
              </w:rPr>
            </w:pPr>
            <w:r w:rsidRPr="00282E4E">
              <w:rPr>
                <w:rFonts w:cs="Arial"/>
                <w:b w:val="0"/>
                <w:sz w:val="16"/>
                <w:szCs w:val="20"/>
              </w:rPr>
              <w:t>RESPUESTA</w:t>
            </w:r>
          </w:p>
        </w:tc>
        <w:tc>
          <w:tcPr>
            <w:tcW w:w="1276"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004D4560" w14:textId="77777777" w:rsidR="001C7E5B" w:rsidRPr="00282E4E"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82E4E">
              <w:rPr>
                <w:rFonts w:cs="Arial"/>
                <w:b w:val="0"/>
                <w:sz w:val="16"/>
                <w:szCs w:val="20"/>
              </w:rPr>
              <w:t>EVALUACIÓN</w:t>
            </w:r>
          </w:p>
        </w:tc>
        <w:tc>
          <w:tcPr>
            <w:tcW w:w="992"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2F6B1751" w14:textId="77777777" w:rsidR="001C7E5B" w:rsidRPr="00282E4E"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82E4E">
              <w:rPr>
                <w:rFonts w:cs="Arial"/>
                <w:b w:val="0"/>
                <w:sz w:val="16"/>
                <w:szCs w:val="20"/>
              </w:rPr>
              <w:t>VALOR</w:t>
            </w:r>
          </w:p>
        </w:tc>
        <w:tc>
          <w:tcPr>
            <w:tcW w:w="3544"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3A6A550C" w14:textId="77777777" w:rsidR="001C7E5B" w:rsidRPr="00282E4E" w:rsidRDefault="001C7E5B" w:rsidP="00B940E5">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64339">
              <w:rPr>
                <w:rFonts w:cs="Arial"/>
                <w:color w:val="000000" w:themeColor="text1"/>
                <w:sz w:val="16"/>
                <w:szCs w:val="16"/>
              </w:rPr>
              <w:t>EVIDENCIA QUE SE ADJUNTA</w:t>
            </w:r>
          </w:p>
        </w:tc>
      </w:tr>
      <w:tr w:rsidR="001C7E5B" w:rsidRPr="00282E4E" w14:paraId="06E9FB62" w14:textId="77777777" w:rsidTr="00B94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tcBorders>
              <w:top w:val="single" w:sz="4" w:space="0" w:color="31849B" w:themeColor="accent5" w:themeShade="BF"/>
            </w:tcBorders>
          </w:tcPr>
          <w:p w14:paraId="618E2C22" w14:textId="77777777" w:rsidR="001C7E5B" w:rsidRPr="001C173D" w:rsidRDefault="001C7E5B" w:rsidP="00D377F9">
            <w:pPr>
              <w:pStyle w:val="Default"/>
              <w:numPr>
                <w:ilvl w:val="0"/>
                <w:numId w:val="3"/>
              </w:numPr>
              <w:rPr>
                <w:rFonts w:ascii="Arial Rounded MT Bold" w:hAnsi="Arial Rounded MT Bold" w:cs="Arial"/>
                <w:color w:val="auto"/>
                <w:sz w:val="28"/>
                <w:szCs w:val="28"/>
              </w:rPr>
            </w:pPr>
          </w:p>
        </w:tc>
        <w:tc>
          <w:tcPr>
            <w:tcW w:w="567" w:type="dxa"/>
            <w:tcBorders>
              <w:top w:val="single" w:sz="4" w:space="0" w:color="31849B" w:themeColor="accent5" w:themeShade="BF"/>
            </w:tcBorders>
          </w:tcPr>
          <w:p w14:paraId="26400738" w14:textId="77777777" w:rsidR="001C7E5B" w:rsidRPr="0048116D"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48116D">
              <w:rPr>
                <w:rFonts w:cs="Arial"/>
                <w:color w:val="000000" w:themeColor="text1"/>
                <w:sz w:val="18"/>
                <w:szCs w:val="20"/>
              </w:rPr>
              <w:t>Sí</w:t>
            </w:r>
          </w:p>
        </w:tc>
        <w:tc>
          <w:tcPr>
            <w:tcW w:w="708" w:type="dxa"/>
            <w:tcBorders>
              <w:top w:val="single" w:sz="4" w:space="0" w:color="31849B" w:themeColor="accent5" w:themeShade="BF"/>
            </w:tcBorders>
          </w:tcPr>
          <w:p w14:paraId="0161B448" w14:textId="77777777" w:rsidR="001C7E5B" w:rsidRPr="0048116D"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Pr>
                <w:rFonts w:cs="Arial"/>
                <w:color w:val="000000" w:themeColor="text1"/>
                <w:sz w:val="18"/>
                <w:szCs w:val="20"/>
              </w:rPr>
              <w:t>No</w:t>
            </w:r>
          </w:p>
        </w:tc>
        <w:tc>
          <w:tcPr>
            <w:tcW w:w="1276" w:type="dxa"/>
            <w:vMerge/>
            <w:tcBorders>
              <w:top w:val="single" w:sz="4" w:space="0" w:color="31849B" w:themeColor="accent5" w:themeShade="BF"/>
            </w:tcBorders>
          </w:tcPr>
          <w:p w14:paraId="1C4DE5D5"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992" w:type="dxa"/>
            <w:vMerge/>
            <w:tcBorders>
              <w:top w:val="single" w:sz="4" w:space="0" w:color="31849B" w:themeColor="accent5" w:themeShade="BF"/>
            </w:tcBorders>
          </w:tcPr>
          <w:p w14:paraId="7376CE48"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544" w:type="dxa"/>
            <w:vMerge/>
            <w:tcBorders>
              <w:top w:val="single" w:sz="4" w:space="0" w:color="31849B" w:themeColor="accent5" w:themeShade="BF"/>
            </w:tcBorders>
          </w:tcPr>
          <w:p w14:paraId="2FD48473"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C7E5B" w:rsidRPr="00282E4E" w14:paraId="319541F1" w14:textId="77777777" w:rsidTr="00B940E5">
        <w:trPr>
          <w:trHeight w:val="430"/>
        </w:trPr>
        <w:tc>
          <w:tcPr>
            <w:cnfStyle w:val="001000000000" w:firstRow="0" w:lastRow="0" w:firstColumn="1" w:lastColumn="0" w:oddVBand="0" w:evenVBand="0" w:oddHBand="0" w:evenHBand="0" w:firstRowFirstColumn="0" w:firstRowLastColumn="0" w:lastRowFirstColumn="0" w:lastRowLastColumn="0"/>
            <w:tcW w:w="526" w:type="dxa"/>
          </w:tcPr>
          <w:p w14:paraId="595D9CA4" w14:textId="77777777" w:rsidR="001C7E5B" w:rsidRPr="003D6CEE" w:rsidRDefault="001C7E5B" w:rsidP="00D377F9">
            <w:pPr>
              <w:jc w:val="center"/>
              <w:rPr>
                <w:rFonts w:cs="Arial"/>
                <w:b w:val="0"/>
                <w:sz w:val="16"/>
                <w:szCs w:val="16"/>
              </w:rPr>
            </w:pPr>
            <w:r w:rsidRPr="003D6CEE">
              <w:rPr>
                <w:rFonts w:cs="Arial"/>
                <w:b w:val="0"/>
                <w:sz w:val="16"/>
                <w:szCs w:val="16"/>
              </w:rPr>
              <w:t>5.1</w:t>
            </w:r>
          </w:p>
        </w:tc>
        <w:tc>
          <w:tcPr>
            <w:tcW w:w="6132" w:type="dxa"/>
          </w:tcPr>
          <w:p w14:paraId="774F28B3"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De acuerdo con el Plan de Desarrollo </w:t>
            </w:r>
            <w:r>
              <w:rPr>
                <w:rFonts w:cs="Arial"/>
                <w:sz w:val="20"/>
                <w:szCs w:val="20"/>
              </w:rPr>
              <w:t>Estatal</w:t>
            </w:r>
            <w:r w:rsidRPr="00282E4E">
              <w:rPr>
                <w:rFonts w:cs="Arial"/>
                <w:sz w:val="20"/>
                <w:szCs w:val="20"/>
              </w:rPr>
              <w:t xml:space="preserve"> / Plan o Programa Estratégico, indique: A) periodicidad con que se evalúan los objetivos y metas, B) existe un programa de acciones para resolver las problemáticas detectadas en la</w:t>
            </w:r>
            <w:r>
              <w:rPr>
                <w:rFonts w:cs="Arial"/>
                <w:sz w:val="20"/>
                <w:szCs w:val="20"/>
              </w:rPr>
              <w:t xml:space="preserve"> </w:t>
            </w:r>
            <w:r w:rsidRPr="00282E4E">
              <w:rPr>
                <w:rFonts w:cs="Arial"/>
                <w:sz w:val="20"/>
                <w:szCs w:val="20"/>
              </w:rPr>
              <w:t>evaluación y, C) se realiza el seguimiento del programa de acciones para resolver la problemática detectada.</w:t>
            </w:r>
          </w:p>
        </w:tc>
        <w:tc>
          <w:tcPr>
            <w:tcW w:w="567" w:type="dxa"/>
          </w:tcPr>
          <w:p w14:paraId="32D95529"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56A4E2BB"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0E9AFBCD"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6ABA8F1C"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12110263"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47D89289" w14:textId="77777777" w:rsidTr="00B940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26" w:type="dxa"/>
          </w:tcPr>
          <w:p w14:paraId="460F9A4F" w14:textId="77777777" w:rsidR="001C7E5B" w:rsidRPr="003D6CEE" w:rsidRDefault="001C7E5B" w:rsidP="00D377F9">
            <w:pPr>
              <w:jc w:val="center"/>
              <w:rPr>
                <w:rFonts w:cs="Arial"/>
                <w:b w:val="0"/>
                <w:sz w:val="16"/>
                <w:szCs w:val="16"/>
              </w:rPr>
            </w:pPr>
            <w:r w:rsidRPr="003D6CEE">
              <w:rPr>
                <w:rFonts w:cs="Arial"/>
                <w:b w:val="0"/>
                <w:sz w:val="16"/>
                <w:szCs w:val="16"/>
              </w:rPr>
              <w:t>5.2</w:t>
            </w:r>
          </w:p>
        </w:tc>
        <w:tc>
          <w:tcPr>
            <w:tcW w:w="6132" w:type="dxa"/>
          </w:tcPr>
          <w:p w14:paraId="5F9FA7C8"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De los procesos sustantivos y adjetivos</w:t>
            </w:r>
            <w:r>
              <w:rPr>
                <w:rFonts w:cs="Arial"/>
                <w:sz w:val="20"/>
                <w:szCs w:val="20"/>
              </w:rPr>
              <w:t xml:space="preserve"> </w:t>
            </w:r>
            <w:r w:rsidRPr="00282E4E">
              <w:rPr>
                <w:rFonts w:cs="Arial"/>
                <w:sz w:val="20"/>
                <w:szCs w:val="20"/>
              </w:rPr>
              <w:t>(pregunta 2.13), se llevaron a cabo autoevaluaciones de control interno por parte de los responsables de su funcionamiento en el último ejercicio y, en su caso, se establecieron programas de trabajo para atender las deficiencias identificadas.</w:t>
            </w:r>
          </w:p>
        </w:tc>
        <w:tc>
          <w:tcPr>
            <w:tcW w:w="567" w:type="dxa"/>
          </w:tcPr>
          <w:p w14:paraId="0AF490C1"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63620192"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41E3267D"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42486B31"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6F451236"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3B7E64B7" w14:textId="77777777" w:rsidTr="00B940E5">
        <w:trPr>
          <w:trHeight w:val="430"/>
        </w:trPr>
        <w:tc>
          <w:tcPr>
            <w:cnfStyle w:val="001000000000" w:firstRow="0" w:lastRow="0" w:firstColumn="1" w:lastColumn="0" w:oddVBand="0" w:evenVBand="0" w:oddHBand="0" w:evenHBand="0" w:firstRowFirstColumn="0" w:firstRowLastColumn="0" w:lastRowFirstColumn="0" w:lastRowLastColumn="0"/>
            <w:tcW w:w="526" w:type="dxa"/>
          </w:tcPr>
          <w:p w14:paraId="5A7A616B" w14:textId="77777777" w:rsidR="001C7E5B" w:rsidRPr="003D6CEE" w:rsidRDefault="001C7E5B" w:rsidP="00D377F9">
            <w:pPr>
              <w:jc w:val="center"/>
              <w:rPr>
                <w:rFonts w:cs="Arial"/>
                <w:b w:val="0"/>
                <w:sz w:val="16"/>
                <w:szCs w:val="16"/>
              </w:rPr>
            </w:pPr>
            <w:r w:rsidRPr="003D6CEE">
              <w:rPr>
                <w:rFonts w:cs="Arial"/>
                <w:b w:val="0"/>
                <w:sz w:val="16"/>
                <w:szCs w:val="16"/>
              </w:rPr>
              <w:t>5.3</w:t>
            </w:r>
          </w:p>
        </w:tc>
        <w:tc>
          <w:tcPr>
            <w:tcW w:w="6132" w:type="dxa"/>
          </w:tcPr>
          <w:p w14:paraId="23F822EF"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Procedimiento formal por el cual se establecen los lineamientos y mecanismos necesarios para que los responsables de los procesos comuniquen los resultados de sus evaluaciones de control interno y de las deficiencias identificadas al responsable de coordinar las actividades de Control Interno para su seguimiento.</w:t>
            </w:r>
          </w:p>
        </w:tc>
        <w:tc>
          <w:tcPr>
            <w:tcW w:w="567" w:type="dxa"/>
          </w:tcPr>
          <w:p w14:paraId="0160F53B"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7FAC9A11"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1B9F82E1"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516CA4C4"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4FF9C16D"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1C7E5B" w:rsidRPr="00282E4E" w14:paraId="29E07044" w14:textId="77777777" w:rsidTr="00B940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26" w:type="dxa"/>
          </w:tcPr>
          <w:p w14:paraId="7AEA8C74" w14:textId="77777777" w:rsidR="001C7E5B" w:rsidRPr="003D6CEE" w:rsidRDefault="001C7E5B" w:rsidP="00D377F9">
            <w:pPr>
              <w:jc w:val="center"/>
              <w:rPr>
                <w:rFonts w:cs="Arial"/>
                <w:b w:val="0"/>
                <w:sz w:val="16"/>
                <w:szCs w:val="16"/>
              </w:rPr>
            </w:pPr>
            <w:r w:rsidRPr="003D6CEE">
              <w:rPr>
                <w:rFonts w:cs="Arial"/>
                <w:b w:val="0"/>
                <w:sz w:val="16"/>
                <w:szCs w:val="16"/>
              </w:rPr>
              <w:t>5.4</w:t>
            </w:r>
          </w:p>
        </w:tc>
        <w:tc>
          <w:tcPr>
            <w:tcW w:w="6132" w:type="dxa"/>
          </w:tcPr>
          <w:p w14:paraId="131B4564"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Auditorías internas o externas realizadas en el último ejercicio a procesos sustantivos y adjetivos señalados en la pregunta 2.13</w:t>
            </w:r>
          </w:p>
        </w:tc>
        <w:tc>
          <w:tcPr>
            <w:tcW w:w="567" w:type="dxa"/>
          </w:tcPr>
          <w:p w14:paraId="1841BB90"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2CC53990"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253E1046"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5903016E" w14:textId="77777777" w:rsidR="001C7E5B" w:rsidRPr="00282E4E" w:rsidRDefault="001C7E5B" w:rsidP="00D377F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635AB50C" w14:textId="77777777" w:rsidR="001C7E5B" w:rsidRPr="00282E4E" w:rsidRDefault="001C7E5B" w:rsidP="00D377F9">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1C7E5B" w:rsidRPr="00282E4E" w14:paraId="1E75D073" w14:textId="77777777" w:rsidTr="004D5F24">
        <w:trPr>
          <w:trHeight w:val="413"/>
        </w:trPr>
        <w:tc>
          <w:tcPr>
            <w:cnfStyle w:val="001000000000" w:firstRow="0" w:lastRow="0" w:firstColumn="1" w:lastColumn="0" w:oddVBand="0" w:evenVBand="0" w:oddHBand="0" w:evenHBand="0" w:firstRowFirstColumn="0" w:firstRowLastColumn="0" w:lastRowFirstColumn="0" w:lastRowLastColumn="0"/>
            <w:tcW w:w="6658" w:type="dxa"/>
            <w:gridSpan w:val="2"/>
            <w:vAlign w:val="center"/>
          </w:tcPr>
          <w:p w14:paraId="223FB18E" w14:textId="77777777" w:rsidR="001C7E5B" w:rsidRPr="00B940E5" w:rsidRDefault="001C7E5B" w:rsidP="004D5F24">
            <w:pPr>
              <w:jc w:val="right"/>
              <w:rPr>
                <w:rStyle w:val="Textoennegrita"/>
                <w:b/>
              </w:rPr>
            </w:pPr>
            <w:r w:rsidRPr="00B940E5">
              <w:rPr>
                <w:rStyle w:val="Textoennegrita"/>
                <w:b/>
              </w:rPr>
              <w:t>SUMA COMPONENTE V</w:t>
            </w:r>
          </w:p>
        </w:tc>
        <w:tc>
          <w:tcPr>
            <w:tcW w:w="567" w:type="dxa"/>
          </w:tcPr>
          <w:p w14:paraId="008B47B1"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7A4A0021"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03F3DFFD"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3DE49E70" w14:textId="77777777" w:rsidR="001C7E5B" w:rsidRPr="00282E4E" w:rsidRDefault="001C7E5B" w:rsidP="00D377F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069F0B01" w14:textId="77777777" w:rsidR="001C7E5B" w:rsidRPr="00282E4E" w:rsidRDefault="001C7E5B" w:rsidP="00D377F9">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28CA9043" w14:textId="77777777" w:rsidR="001C7E5B" w:rsidRDefault="001C7E5B" w:rsidP="001C7E5B">
      <w:pPr>
        <w:rPr>
          <w:rFonts w:cs="Arial"/>
          <w:sz w:val="12"/>
          <w:szCs w:val="12"/>
        </w:rPr>
      </w:pPr>
    </w:p>
    <w:p w14:paraId="7E0D34ED" w14:textId="77777777" w:rsidR="001C7E5B" w:rsidRDefault="001C7E5B" w:rsidP="001C7E5B">
      <w:pPr>
        <w:rPr>
          <w:rFonts w:cs="Arial"/>
          <w:sz w:val="12"/>
          <w:szCs w:val="12"/>
        </w:rPr>
      </w:pPr>
    </w:p>
    <w:p w14:paraId="5BB45917" w14:textId="77777777" w:rsidR="001C7E5B" w:rsidRDefault="001C7E5B" w:rsidP="001C7E5B">
      <w:pPr>
        <w:tabs>
          <w:tab w:val="left" w:pos="7371"/>
        </w:tabs>
        <w:rPr>
          <w:rFonts w:cs="Arial"/>
          <w:sz w:val="12"/>
          <w:szCs w:val="12"/>
        </w:rPr>
      </w:pPr>
    </w:p>
    <w:tbl>
      <w:tblPr>
        <w:tblStyle w:val="Tablaconcuadrcula2-nfasis5"/>
        <w:tblW w:w="13745" w:type="dxa"/>
        <w:tblLayout w:type="fixed"/>
        <w:tblLook w:val="04A0" w:firstRow="1" w:lastRow="0" w:firstColumn="1" w:lastColumn="0" w:noHBand="0" w:noVBand="1"/>
      </w:tblPr>
      <w:tblGrid>
        <w:gridCol w:w="2405"/>
        <w:gridCol w:w="1559"/>
        <w:gridCol w:w="2552"/>
        <w:gridCol w:w="2835"/>
        <w:gridCol w:w="4394"/>
      </w:tblGrid>
      <w:tr w:rsidR="001C7E5B" w:rsidRPr="009E408A" w14:paraId="7DE6D5C4" w14:textId="77777777" w:rsidTr="00B940E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0CA9DE6" w14:textId="77777777" w:rsidR="001C7E5B" w:rsidRPr="00560065" w:rsidRDefault="001C7E5B" w:rsidP="00D377F9">
            <w:pPr>
              <w:autoSpaceDE w:val="0"/>
              <w:autoSpaceDN w:val="0"/>
              <w:adjustRightInd w:val="0"/>
              <w:jc w:val="center"/>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Componente</w:t>
            </w: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8185286"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Núm. de Preguntas</w:t>
            </w:r>
          </w:p>
        </w:tc>
        <w:tc>
          <w:tcPr>
            <w:tcW w:w="255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822D3F2"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Componente</w:t>
            </w:r>
          </w:p>
          <w:p w14:paraId="3B29A8A8"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w:t>
            </w:r>
          </w:p>
        </w:tc>
        <w:tc>
          <w:tcPr>
            <w:tcW w:w="283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8380248"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Pregunta</w:t>
            </w:r>
          </w:p>
          <w:p w14:paraId="27BC686A"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c>
          <w:tcPr>
            <w:tcW w:w="439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1FE5F56"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total de las preguntas por Componente</w:t>
            </w:r>
          </w:p>
          <w:p w14:paraId="169C1BE5" w14:textId="77777777" w:rsidR="001C7E5B" w:rsidRPr="00560065" w:rsidRDefault="001C7E5B" w:rsidP="00D377F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r>
      <w:tr w:rsidR="001C7E5B" w:rsidRPr="009E408A" w14:paraId="0EB7BBEB" w14:textId="77777777" w:rsidTr="00B940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31849B" w:themeColor="accent5" w:themeShade="BF"/>
            </w:tcBorders>
          </w:tcPr>
          <w:p w14:paraId="1BA3AC2D" w14:textId="77777777" w:rsidR="001C7E5B" w:rsidRPr="00560065" w:rsidRDefault="001C7E5B" w:rsidP="00D377F9">
            <w:pPr>
              <w:autoSpaceDE w:val="0"/>
              <w:autoSpaceDN w:val="0"/>
              <w:adjustRightInd w:val="0"/>
              <w:jc w:val="center"/>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 xml:space="preserve">5. Supervisión </w:t>
            </w:r>
          </w:p>
        </w:tc>
        <w:tc>
          <w:tcPr>
            <w:tcW w:w="1559" w:type="dxa"/>
            <w:tcBorders>
              <w:top w:val="single" w:sz="4" w:space="0" w:color="31849B" w:themeColor="accent5" w:themeShade="BF"/>
            </w:tcBorders>
          </w:tcPr>
          <w:p w14:paraId="71110A71"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 xml:space="preserve">4 </w:t>
            </w:r>
          </w:p>
        </w:tc>
        <w:tc>
          <w:tcPr>
            <w:tcW w:w="2552" w:type="dxa"/>
            <w:tcBorders>
              <w:top w:val="single" w:sz="4" w:space="0" w:color="31849B" w:themeColor="accent5" w:themeShade="BF"/>
            </w:tcBorders>
          </w:tcPr>
          <w:p w14:paraId="35CA97EC"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 xml:space="preserve">20.00 </w:t>
            </w:r>
          </w:p>
        </w:tc>
        <w:tc>
          <w:tcPr>
            <w:tcW w:w="2835" w:type="dxa"/>
            <w:tcBorders>
              <w:top w:val="single" w:sz="4" w:space="0" w:color="31849B" w:themeColor="accent5" w:themeShade="BF"/>
            </w:tcBorders>
          </w:tcPr>
          <w:p w14:paraId="383310C7"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 xml:space="preserve">5.00 </w:t>
            </w:r>
          </w:p>
        </w:tc>
        <w:tc>
          <w:tcPr>
            <w:tcW w:w="4394" w:type="dxa"/>
            <w:tcBorders>
              <w:top w:val="single" w:sz="4" w:space="0" w:color="31849B" w:themeColor="accent5" w:themeShade="BF"/>
            </w:tcBorders>
          </w:tcPr>
          <w:p w14:paraId="1A17662E" w14:textId="77777777" w:rsidR="001C7E5B" w:rsidRPr="00560065" w:rsidRDefault="001C7E5B" w:rsidP="00D377F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 xml:space="preserve">20.00 </w:t>
            </w:r>
          </w:p>
        </w:tc>
      </w:tr>
    </w:tbl>
    <w:p w14:paraId="39B0EB9B" w14:textId="77777777" w:rsidR="001C7E5B" w:rsidRDefault="001C7E5B" w:rsidP="001C7E5B">
      <w:pPr>
        <w:rPr>
          <w:rFonts w:cs="Arial"/>
          <w:sz w:val="12"/>
          <w:szCs w:val="12"/>
        </w:rPr>
      </w:pPr>
    </w:p>
    <w:p w14:paraId="534B6CDA" w14:textId="77777777" w:rsidR="001C7E5B" w:rsidRDefault="001C7E5B" w:rsidP="001C7E5B">
      <w:pPr>
        <w:rPr>
          <w:rFonts w:cs="Arial"/>
          <w:sz w:val="12"/>
          <w:szCs w:val="12"/>
        </w:rPr>
      </w:pPr>
    </w:p>
    <w:p w14:paraId="0F9BD558" w14:textId="77777777" w:rsidR="001C7E5B" w:rsidRDefault="001C7E5B" w:rsidP="001C7E5B">
      <w:pPr>
        <w:rPr>
          <w:rFonts w:cs="Arial"/>
          <w:sz w:val="12"/>
          <w:szCs w:val="12"/>
        </w:rPr>
      </w:pPr>
      <w:r>
        <w:rPr>
          <w:rFonts w:cs="Arial"/>
          <w:sz w:val="12"/>
          <w:szCs w:val="12"/>
        </w:rPr>
        <w:br w:type="textWrapping" w:clear="all"/>
      </w:r>
    </w:p>
    <w:p w14:paraId="685444E4" w14:textId="77777777" w:rsidR="001C7E5B" w:rsidRDefault="001C7E5B" w:rsidP="001C7E5B">
      <w:pPr>
        <w:rPr>
          <w:rFonts w:cs="Arial"/>
          <w:sz w:val="12"/>
          <w:szCs w:val="12"/>
        </w:rPr>
      </w:pPr>
    </w:p>
    <w:p w14:paraId="03E3DA50" w14:textId="1450A86A" w:rsidR="001C7E5B" w:rsidRDefault="001C7E5B" w:rsidP="001C7E5B">
      <w:pPr>
        <w:rPr>
          <w:rFonts w:cs="Arial"/>
          <w:sz w:val="12"/>
          <w:szCs w:val="12"/>
        </w:rPr>
      </w:pPr>
    </w:p>
    <w:p w14:paraId="509C42C7" w14:textId="77777777" w:rsidR="001C7E5B" w:rsidRDefault="001C7E5B" w:rsidP="001C7E5B">
      <w:pPr>
        <w:rPr>
          <w:rFonts w:cs="Arial"/>
          <w:sz w:val="12"/>
          <w:szCs w:val="12"/>
        </w:rPr>
      </w:pPr>
    </w:p>
    <w:p w14:paraId="15BAA516" w14:textId="77777777" w:rsidR="001C7E5B" w:rsidRDefault="001C7E5B" w:rsidP="001C7E5B">
      <w:pPr>
        <w:rPr>
          <w:rFonts w:cs="Arial"/>
          <w:sz w:val="12"/>
          <w:szCs w:val="12"/>
        </w:rPr>
      </w:pPr>
    </w:p>
    <w:p w14:paraId="345BF9D6" w14:textId="77777777" w:rsidR="001C7E5B" w:rsidRPr="00ED71D8" w:rsidRDefault="001C7E5B" w:rsidP="001C7E5B">
      <w:pPr>
        <w:rPr>
          <w:rFonts w:ascii="Arial Rounded MT Bold" w:hAnsi="Arial Rounded MT Bold" w:cs="Arial"/>
          <w:sz w:val="28"/>
          <w:szCs w:val="28"/>
        </w:rPr>
      </w:pPr>
      <w:r w:rsidRPr="00ED71D8">
        <w:rPr>
          <w:rFonts w:ascii="Arial Rounded MT Bold" w:hAnsi="Arial Rounded MT Bold" w:cs="Arial"/>
          <w:sz w:val="28"/>
          <w:szCs w:val="28"/>
        </w:rPr>
        <w:t>SUMATORIA COMPONENTES</w:t>
      </w:r>
    </w:p>
    <w:p w14:paraId="478C4D1A" w14:textId="77777777" w:rsidR="001C7E5B" w:rsidRPr="00ED71D8" w:rsidRDefault="001C7E5B" w:rsidP="001C7E5B">
      <w:pPr>
        <w:pStyle w:val="Default"/>
        <w:ind w:left="720"/>
        <w:jc w:val="right"/>
        <w:rPr>
          <w:rFonts w:ascii="Arial Rounded MT Bold" w:hAnsi="Arial Rounded MT Bold" w:cs="Arial"/>
          <w:color w:val="000000" w:themeColor="text1"/>
          <w:sz w:val="28"/>
          <w:szCs w:val="28"/>
        </w:rPr>
      </w:pPr>
    </w:p>
    <w:p w14:paraId="6C76A76C" w14:textId="77777777" w:rsidR="001C7E5B" w:rsidRPr="00B940E5" w:rsidRDefault="001C7E5B" w:rsidP="001C7E5B">
      <w:pPr>
        <w:rPr>
          <w:rFonts w:cs="Arial"/>
          <w:b/>
          <w:sz w:val="12"/>
          <w:szCs w:val="12"/>
        </w:rPr>
      </w:pPr>
    </w:p>
    <w:tbl>
      <w:tblPr>
        <w:tblStyle w:val="Tablaconcuadrcula2-nfasis5"/>
        <w:tblpPr w:leftFromText="141" w:rightFromText="141" w:vertAnchor="text" w:tblpXSpec="center" w:tblpY="1"/>
        <w:tblW w:w="3465"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4704"/>
        <w:gridCol w:w="2271"/>
        <w:gridCol w:w="2423"/>
      </w:tblGrid>
      <w:tr w:rsidR="001C7E5B" w:rsidRPr="00B940E5" w14:paraId="11EF412A" w14:textId="77777777" w:rsidTr="009B6B1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pct"/>
            <w:tcBorders>
              <w:top w:val="none" w:sz="0" w:space="0" w:color="auto"/>
              <w:bottom w:val="none" w:sz="0" w:space="0" w:color="auto"/>
              <w:right w:val="none" w:sz="0" w:space="0" w:color="auto"/>
            </w:tcBorders>
            <w:shd w:val="clear" w:color="auto" w:fill="215868" w:themeFill="accent5" w:themeFillShade="80"/>
          </w:tcPr>
          <w:p w14:paraId="1F01D74B" w14:textId="77777777" w:rsidR="001C7E5B" w:rsidRPr="00B940E5" w:rsidRDefault="001C7E5B" w:rsidP="00B940E5">
            <w:pPr>
              <w:rPr>
                <w:color w:val="FFFFFF" w:themeColor="background1"/>
              </w:rPr>
            </w:pPr>
            <w:r w:rsidRPr="00B940E5">
              <w:rPr>
                <w:color w:val="FFFFFF" w:themeColor="background1"/>
              </w:rPr>
              <w:t xml:space="preserve">COMPONENTES </w:t>
            </w:r>
          </w:p>
        </w:tc>
        <w:tc>
          <w:tcPr>
            <w:tcW w:w="1208" w:type="pct"/>
            <w:tcBorders>
              <w:top w:val="none" w:sz="0" w:space="0" w:color="auto"/>
              <w:left w:val="none" w:sz="0" w:space="0" w:color="auto"/>
              <w:bottom w:val="none" w:sz="0" w:space="0" w:color="auto"/>
              <w:right w:val="none" w:sz="0" w:space="0" w:color="auto"/>
            </w:tcBorders>
            <w:shd w:val="clear" w:color="auto" w:fill="215868" w:themeFill="accent5" w:themeFillShade="80"/>
          </w:tcPr>
          <w:p w14:paraId="24AD11DE" w14:textId="77777777" w:rsidR="001C7E5B" w:rsidRPr="00B940E5" w:rsidRDefault="001C7E5B" w:rsidP="00B940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940E5">
              <w:rPr>
                <w:color w:val="FFFFFF" w:themeColor="background1"/>
              </w:rPr>
              <w:t xml:space="preserve">SUMATORIA </w:t>
            </w:r>
          </w:p>
        </w:tc>
        <w:tc>
          <w:tcPr>
            <w:tcW w:w="1289" w:type="pct"/>
            <w:tcBorders>
              <w:top w:val="none" w:sz="0" w:space="0" w:color="auto"/>
              <w:left w:val="none" w:sz="0" w:space="0" w:color="auto"/>
              <w:bottom w:val="none" w:sz="0" w:space="0" w:color="auto"/>
            </w:tcBorders>
            <w:shd w:val="clear" w:color="auto" w:fill="215868" w:themeFill="accent5" w:themeFillShade="80"/>
          </w:tcPr>
          <w:p w14:paraId="1E933F47" w14:textId="77777777" w:rsidR="001C7E5B" w:rsidRPr="00B940E5" w:rsidRDefault="001C7E5B" w:rsidP="00B940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940E5">
              <w:rPr>
                <w:color w:val="FFFFFF" w:themeColor="background1"/>
              </w:rPr>
              <w:t>VALORACIÓN</w:t>
            </w:r>
          </w:p>
        </w:tc>
      </w:tr>
      <w:tr w:rsidR="001C7E5B" w:rsidRPr="00B940E5" w14:paraId="4A0209FA" w14:textId="77777777" w:rsidTr="009B6B1B">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503" w:type="pct"/>
          </w:tcPr>
          <w:p w14:paraId="22A3AED8" w14:textId="77777777" w:rsidR="001C7E5B" w:rsidRPr="00B940E5" w:rsidRDefault="001C7E5B" w:rsidP="00B940E5">
            <w:pPr>
              <w:rPr>
                <w:b w:val="0"/>
                <w:color w:val="000000" w:themeColor="text1"/>
              </w:rPr>
            </w:pPr>
            <w:r w:rsidRPr="00B940E5">
              <w:rPr>
                <w:b w:val="0"/>
                <w:color w:val="000000" w:themeColor="text1"/>
              </w:rPr>
              <w:t xml:space="preserve">Ambiente de Control </w:t>
            </w:r>
          </w:p>
        </w:tc>
        <w:tc>
          <w:tcPr>
            <w:tcW w:w="1208" w:type="pct"/>
          </w:tcPr>
          <w:p w14:paraId="7C774BFD"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pPr>
          </w:p>
        </w:tc>
        <w:tc>
          <w:tcPr>
            <w:tcW w:w="1289" w:type="pct"/>
          </w:tcPr>
          <w:p w14:paraId="07AB199B"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pPr>
          </w:p>
        </w:tc>
      </w:tr>
      <w:tr w:rsidR="001C7E5B" w:rsidRPr="00B940E5" w14:paraId="6D083737" w14:textId="77777777" w:rsidTr="009B6B1B">
        <w:trPr>
          <w:trHeight w:val="176"/>
        </w:trPr>
        <w:tc>
          <w:tcPr>
            <w:cnfStyle w:val="001000000000" w:firstRow="0" w:lastRow="0" w:firstColumn="1" w:lastColumn="0" w:oddVBand="0" w:evenVBand="0" w:oddHBand="0" w:evenHBand="0" w:firstRowFirstColumn="0" w:firstRowLastColumn="0" w:lastRowFirstColumn="0" w:lastRowLastColumn="0"/>
            <w:tcW w:w="2503" w:type="pct"/>
          </w:tcPr>
          <w:p w14:paraId="4B459E47" w14:textId="77777777" w:rsidR="001C7E5B" w:rsidRPr="00B940E5" w:rsidRDefault="001C7E5B" w:rsidP="00B940E5">
            <w:pPr>
              <w:rPr>
                <w:b w:val="0"/>
                <w:color w:val="000000" w:themeColor="text1"/>
              </w:rPr>
            </w:pPr>
            <w:r w:rsidRPr="00B940E5">
              <w:rPr>
                <w:b w:val="0"/>
                <w:color w:val="000000" w:themeColor="text1"/>
              </w:rPr>
              <w:t>Evaluación de Riesgos</w:t>
            </w:r>
          </w:p>
        </w:tc>
        <w:tc>
          <w:tcPr>
            <w:tcW w:w="1208" w:type="pct"/>
          </w:tcPr>
          <w:p w14:paraId="48D5D732"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pPr>
          </w:p>
        </w:tc>
        <w:tc>
          <w:tcPr>
            <w:tcW w:w="1289" w:type="pct"/>
          </w:tcPr>
          <w:p w14:paraId="4EAD64FE"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pPr>
          </w:p>
        </w:tc>
      </w:tr>
      <w:tr w:rsidR="001C7E5B" w:rsidRPr="00B940E5" w14:paraId="79EEFD13" w14:textId="77777777" w:rsidTr="009B6B1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503" w:type="pct"/>
          </w:tcPr>
          <w:p w14:paraId="6F3B3C1A" w14:textId="77777777" w:rsidR="001C7E5B" w:rsidRPr="00B940E5" w:rsidRDefault="001C7E5B" w:rsidP="00B940E5">
            <w:pPr>
              <w:rPr>
                <w:b w:val="0"/>
              </w:rPr>
            </w:pPr>
            <w:r w:rsidRPr="00B940E5">
              <w:rPr>
                <w:b w:val="0"/>
              </w:rPr>
              <w:t>Actividades de Control</w:t>
            </w:r>
          </w:p>
        </w:tc>
        <w:tc>
          <w:tcPr>
            <w:tcW w:w="1208" w:type="pct"/>
          </w:tcPr>
          <w:p w14:paraId="4E7DACDA"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pPr>
          </w:p>
        </w:tc>
        <w:tc>
          <w:tcPr>
            <w:tcW w:w="1289" w:type="pct"/>
          </w:tcPr>
          <w:p w14:paraId="465D0754"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pPr>
          </w:p>
        </w:tc>
      </w:tr>
      <w:tr w:rsidR="001C7E5B" w:rsidRPr="00B940E5" w14:paraId="7B2AE45D" w14:textId="77777777" w:rsidTr="009B6B1B">
        <w:trPr>
          <w:trHeight w:val="176"/>
        </w:trPr>
        <w:tc>
          <w:tcPr>
            <w:cnfStyle w:val="001000000000" w:firstRow="0" w:lastRow="0" w:firstColumn="1" w:lastColumn="0" w:oddVBand="0" w:evenVBand="0" w:oddHBand="0" w:evenHBand="0" w:firstRowFirstColumn="0" w:firstRowLastColumn="0" w:lastRowFirstColumn="0" w:lastRowLastColumn="0"/>
            <w:tcW w:w="2503" w:type="pct"/>
          </w:tcPr>
          <w:p w14:paraId="606FC0C1" w14:textId="77777777" w:rsidR="001C7E5B" w:rsidRPr="00B940E5" w:rsidRDefault="001C7E5B" w:rsidP="00B940E5">
            <w:pPr>
              <w:rPr>
                <w:b w:val="0"/>
              </w:rPr>
            </w:pPr>
            <w:r w:rsidRPr="00B940E5">
              <w:rPr>
                <w:b w:val="0"/>
              </w:rPr>
              <w:t xml:space="preserve">Información y Comunicación </w:t>
            </w:r>
          </w:p>
        </w:tc>
        <w:tc>
          <w:tcPr>
            <w:tcW w:w="1208" w:type="pct"/>
          </w:tcPr>
          <w:p w14:paraId="3A4299E2"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pPr>
          </w:p>
        </w:tc>
        <w:tc>
          <w:tcPr>
            <w:tcW w:w="1289" w:type="pct"/>
          </w:tcPr>
          <w:p w14:paraId="281650EA"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pPr>
          </w:p>
        </w:tc>
      </w:tr>
      <w:tr w:rsidR="001C7E5B" w:rsidRPr="00B940E5" w14:paraId="3108DA17" w14:textId="77777777" w:rsidTr="009B6B1B">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503" w:type="pct"/>
          </w:tcPr>
          <w:p w14:paraId="3787CF4D" w14:textId="77777777" w:rsidR="001C7E5B" w:rsidRPr="00B940E5" w:rsidRDefault="001C7E5B" w:rsidP="00B940E5">
            <w:pPr>
              <w:rPr>
                <w:b w:val="0"/>
                <w:color w:val="000000" w:themeColor="text1"/>
              </w:rPr>
            </w:pPr>
            <w:r w:rsidRPr="00B940E5">
              <w:rPr>
                <w:b w:val="0"/>
                <w:color w:val="000000" w:themeColor="text1"/>
              </w:rPr>
              <w:t xml:space="preserve">Supervisión </w:t>
            </w:r>
          </w:p>
        </w:tc>
        <w:tc>
          <w:tcPr>
            <w:tcW w:w="1208" w:type="pct"/>
          </w:tcPr>
          <w:p w14:paraId="70289F33"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pPr>
          </w:p>
        </w:tc>
        <w:tc>
          <w:tcPr>
            <w:tcW w:w="1289" w:type="pct"/>
          </w:tcPr>
          <w:p w14:paraId="61706CC0" w14:textId="77777777" w:rsidR="001C7E5B" w:rsidRPr="00B940E5" w:rsidRDefault="001C7E5B" w:rsidP="00B940E5">
            <w:pPr>
              <w:cnfStyle w:val="000000100000" w:firstRow="0" w:lastRow="0" w:firstColumn="0" w:lastColumn="0" w:oddVBand="0" w:evenVBand="0" w:oddHBand="1" w:evenHBand="0" w:firstRowFirstColumn="0" w:firstRowLastColumn="0" w:lastRowFirstColumn="0" w:lastRowLastColumn="0"/>
            </w:pPr>
          </w:p>
        </w:tc>
      </w:tr>
      <w:tr w:rsidR="001C7E5B" w:rsidRPr="00B940E5" w14:paraId="1AB88299" w14:textId="77777777" w:rsidTr="009B6B1B">
        <w:trPr>
          <w:trHeight w:val="384"/>
        </w:trPr>
        <w:tc>
          <w:tcPr>
            <w:cnfStyle w:val="001000000000" w:firstRow="0" w:lastRow="0" w:firstColumn="1" w:lastColumn="0" w:oddVBand="0" w:evenVBand="0" w:oddHBand="0" w:evenHBand="0" w:firstRowFirstColumn="0" w:firstRowLastColumn="0" w:lastRowFirstColumn="0" w:lastRowLastColumn="0"/>
            <w:tcW w:w="2503" w:type="pct"/>
            <w:vAlign w:val="center"/>
          </w:tcPr>
          <w:p w14:paraId="3BA3841D" w14:textId="64866799" w:rsidR="001C7E5B" w:rsidRPr="00B940E5" w:rsidRDefault="001C7E5B" w:rsidP="009B6B1B">
            <w:pPr>
              <w:jc w:val="right"/>
              <w:rPr>
                <w:color w:val="000000" w:themeColor="text1"/>
              </w:rPr>
            </w:pPr>
            <w:r w:rsidRPr="00B940E5">
              <w:rPr>
                <w:color w:val="000000" w:themeColor="text1"/>
              </w:rPr>
              <w:t>T O T A L</w:t>
            </w:r>
            <w:r w:rsidR="001E7337">
              <w:rPr>
                <w:color w:val="000000" w:themeColor="text1"/>
              </w:rPr>
              <w:t>:</w:t>
            </w:r>
          </w:p>
        </w:tc>
        <w:tc>
          <w:tcPr>
            <w:tcW w:w="1208" w:type="pct"/>
          </w:tcPr>
          <w:p w14:paraId="0B102B9F"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pPr>
          </w:p>
        </w:tc>
        <w:tc>
          <w:tcPr>
            <w:tcW w:w="1289" w:type="pct"/>
          </w:tcPr>
          <w:p w14:paraId="0666397F" w14:textId="77777777" w:rsidR="001C7E5B" w:rsidRPr="00B940E5" w:rsidRDefault="001C7E5B" w:rsidP="00B940E5">
            <w:pPr>
              <w:cnfStyle w:val="000000000000" w:firstRow="0" w:lastRow="0" w:firstColumn="0" w:lastColumn="0" w:oddVBand="0" w:evenVBand="0" w:oddHBand="0" w:evenHBand="0" w:firstRowFirstColumn="0" w:firstRowLastColumn="0" w:lastRowFirstColumn="0" w:lastRowLastColumn="0"/>
            </w:pPr>
          </w:p>
        </w:tc>
      </w:tr>
    </w:tbl>
    <w:p w14:paraId="3376E9AB" w14:textId="77777777" w:rsidR="001C7E5B" w:rsidRDefault="001C7E5B" w:rsidP="001C7E5B">
      <w:pPr>
        <w:rPr>
          <w:rFonts w:cs="Arial"/>
          <w:sz w:val="12"/>
          <w:szCs w:val="12"/>
        </w:rPr>
      </w:pPr>
    </w:p>
    <w:p w14:paraId="73EF26E6" w14:textId="77777777" w:rsidR="001C7E5B" w:rsidRDefault="001C7E5B" w:rsidP="001C7E5B">
      <w:pPr>
        <w:rPr>
          <w:rFonts w:cs="Arial"/>
          <w:sz w:val="12"/>
          <w:szCs w:val="12"/>
        </w:rPr>
      </w:pPr>
    </w:p>
    <w:p w14:paraId="38B44755" w14:textId="77777777" w:rsidR="001C7E5B" w:rsidRDefault="001C7E5B" w:rsidP="001C7E5B">
      <w:pPr>
        <w:rPr>
          <w:rFonts w:cs="Arial"/>
          <w:sz w:val="12"/>
          <w:szCs w:val="12"/>
        </w:rPr>
      </w:pPr>
    </w:p>
    <w:p w14:paraId="7721526E" w14:textId="77777777" w:rsidR="001C7E5B" w:rsidRDefault="001C7E5B" w:rsidP="001C7E5B">
      <w:pPr>
        <w:rPr>
          <w:rFonts w:cs="Arial"/>
          <w:sz w:val="12"/>
          <w:szCs w:val="12"/>
        </w:rPr>
      </w:pPr>
    </w:p>
    <w:p w14:paraId="54643BE6" w14:textId="77777777" w:rsidR="001C7E5B" w:rsidRDefault="001C7E5B" w:rsidP="001C7E5B">
      <w:pPr>
        <w:rPr>
          <w:rFonts w:cs="Arial"/>
          <w:sz w:val="12"/>
          <w:szCs w:val="12"/>
        </w:rPr>
      </w:pPr>
    </w:p>
    <w:p w14:paraId="245ABCCD" w14:textId="77777777" w:rsidR="001C7E5B" w:rsidRDefault="001C7E5B" w:rsidP="001C7E5B">
      <w:pPr>
        <w:rPr>
          <w:rFonts w:cs="Arial"/>
          <w:sz w:val="12"/>
          <w:szCs w:val="12"/>
        </w:rPr>
      </w:pPr>
    </w:p>
    <w:p w14:paraId="4809BA92" w14:textId="77777777" w:rsidR="001C7E5B" w:rsidRDefault="001C7E5B" w:rsidP="001C7E5B">
      <w:pPr>
        <w:rPr>
          <w:rFonts w:cs="Arial"/>
          <w:sz w:val="12"/>
          <w:szCs w:val="12"/>
        </w:rPr>
      </w:pPr>
    </w:p>
    <w:p w14:paraId="3847526C" w14:textId="77777777" w:rsidR="001C7E5B" w:rsidRDefault="001C7E5B" w:rsidP="001C7E5B">
      <w:pPr>
        <w:rPr>
          <w:rFonts w:cs="Arial"/>
          <w:sz w:val="12"/>
          <w:szCs w:val="12"/>
        </w:rPr>
      </w:pPr>
    </w:p>
    <w:p w14:paraId="2331DBD8" w14:textId="77777777" w:rsidR="001C7E5B" w:rsidRDefault="001C7E5B" w:rsidP="001C7E5B">
      <w:pPr>
        <w:rPr>
          <w:rFonts w:cs="Arial"/>
          <w:sz w:val="12"/>
          <w:szCs w:val="12"/>
        </w:rPr>
      </w:pPr>
    </w:p>
    <w:p w14:paraId="4ACBA271" w14:textId="77777777" w:rsidR="001C7E5B" w:rsidRDefault="001C7E5B" w:rsidP="001C7E5B">
      <w:pPr>
        <w:rPr>
          <w:rFonts w:cs="Arial"/>
          <w:sz w:val="12"/>
          <w:szCs w:val="12"/>
        </w:rPr>
      </w:pPr>
    </w:p>
    <w:p w14:paraId="0123B301" w14:textId="77777777" w:rsidR="001C7E5B" w:rsidRDefault="001C7E5B" w:rsidP="001C7E5B">
      <w:pPr>
        <w:rPr>
          <w:rFonts w:cs="Arial"/>
          <w:sz w:val="12"/>
          <w:szCs w:val="12"/>
        </w:rPr>
      </w:pPr>
    </w:p>
    <w:p w14:paraId="5196DAB2" w14:textId="77777777" w:rsidR="001C7E5B" w:rsidRDefault="001C7E5B" w:rsidP="001C7E5B">
      <w:pPr>
        <w:rPr>
          <w:rFonts w:cs="Arial"/>
          <w:sz w:val="12"/>
          <w:szCs w:val="12"/>
        </w:rPr>
      </w:pPr>
    </w:p>
    <w:p w14:paraId="2350B463" w14:textId="77777777" w:rsidR="001C7E5B" w:rsidRPr="00126892" w:rsidRDefault="001C7E5B" w:rsidP="001C7E5B">
      <w:pPr>
        <w:rPr>
          <w:rFonts w:cs="Arial"/>
          <w:sz w:val="12"/>
          <w:szCs w:val="12"/>
        </w:rPr>
      </w:pPr>
    </w:p>
    <w:p w14:paraId="6A24F11C" w14:textId="77777777" w:rsidR="001C7E5B" w:rsidRPr="00972786" w:rsidRDefault="001C7E5B" w:rsidP="001C7E5B">
      <w:pPr>
        <w:rPr>
          <w:rFonts w:cs="Arial"/>
          <w:sz w:val="16"/>
          <w:szCs w:val="16"/>
        </w:rPr>
      </w:pPr>
    </w:p>
    <w:p w14:paraId="2642B363" w14:textId="77777777" w:rsidR="001C7E5B" w:rsidRDefault="001C7E5B" w:rsidP="001C7E5B">
      <w:pPr>
        <w:rPr>
          <w:rFonts w:cs="Arial"/>
          <w:sz w:val="12"/>
          <w:szCs w:val="12"/>
        </w:rPr>
      </w:pPr>
    </w:p>
    <w:p w14:paraId="67E8AC3D" w14:textId="77777777" w:rsidR="001C7E5B" w:rsidRDefault="001C7E5B" w:rsidP="001C7E5B">
      <w:pPr>
        <w:rPr>
          <w:rFonts w:cs="Arial"/>
          <w:sz w:val="12"/>
          <w:szCs w:val="12"/>
        </w:rPr>
      </w:pPr>
    </w:p>
    <w:p w14:paraId="642480BE" w14:textId="77777777" w:rsidR="001C7E5B" w:rsidRPr="00325BE2" w:rsidRDefault="001C7E5B" w:rsidP="001C7E5B">
      <w:pPr>
        <w:rPr>
          <w:rFonts w:cs="Arial"/>
          <w:sz w:val="12"/>
          <w:szCs w:val="12"/>
        </w:rPr>
      </w:pPr>
    </w:p>
    <w:p w14:paraId="676BD808" w14:textId="77777777" w:rsidR="001C7E5B" w:rsidRPr="00325BE2" w:rsidRDefault="001C7E5B" w:rsidP="001C7E5B">
      <w:pPr>
        <w:rPr>
          <w:rFonts w:cs="Arial"/>
          <w:sz w:val="12"/>
          <w:szCs w:val="12"/>
        </w:rPr>
      </w:pPr>
    </w:p>
    <w:p w14:paraId="2F4B9109" w14:textId="77777777" w:rsidR="001C7E5B" w:rsidRPr="00325BE2" w:rsidRDefault="001C7E5B" w:rsidP="001C7E5B">
      <w:pPr>
        <w:rPr>
          <w:rFonts w:cs="Arial"/>
          <w:sz w:val="12"/>
          <w:szCs w:val="12"/>
        </w:rPr>
      </w:pPr>
    </w:p>
    <w:p w14:paraId="028BEAA3" w14:textId="77777777" w:rsidR="001C7E5B" w:rsidRPr="00971D77" w:rsidRDefault="001C7E5B" w:rsidP="001C7E5B">
      <w:pPr>
        <w:rPr>
          <w:rFonts w:cs="Arial"/>
          <w:sz w:val="12"/>
          <w:szCs w:val="12"/>
        </w:rPr>
      </w:pPr>
    </w:p>
    <w:p w14:paraId="4CB515BA" w14:textId="77777777" w:rsidR="001C7E5B" w:rsidRPr="00AB7697" w:rsidRDefault="001C7E5B" w:rsidP="001C7E5B">
      <w:pPr>
        <w:jc w:val="center"/>
        <w:rPr>
          <w:rFonts w:cs="Arial"/>
          <w:sz w:val="16"/>
          <w:szCs w:val="16"/>
        </w:rPr>
      </w:pPr>
    </w:p>
    <w:tbl>
      <w:tblPr>
        <w:tblStyle w:val="Tablaconcuadrcula2-nfasis5"/>
        <w:tblW w:w="5000"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4518"/>
        <w:gridCol w:w="4522"/>
        <w:gridCol w:w="4522"/>
      </w:tblGrid>
      <w:tr w:rsidR="001C7E5B" w:rsidRPr="00AB7697" w14:paraId="1FF54683" w14:textId="77777777" w:rsidTr="00C94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bottom w:val="none" w:sz="0" w:space="0" w:color="auto"/>
              <w:right w:val="none" w:sz="0" w:space="0" w:color="auto"/>
            </w:tcBorders>
          </w:tcPr>
          <w:p w14:paraId="5A0F6859" w14:textId="77777777" w:rsidR="001C7E5B" w:rsidRDefault="001C7E5B" w:rsidP="00D377F9">
            <w:pPr>
              <w:tabs>
                <w:tab w:val="left" w:pos="6158"/>
              </w:tabs>
              <w:jc w:val="center"/>
              <w:rPr>
                <w:rFonts w:cs="Arial"/>
                <w:sz w:val="16"/>
                <w:szCs w:val="16"/>
              </w:rPr>
            </w:pPr>
            <w:r w:rsidRPr="00AB7697">
              <w:rPr>
                <w:rFonts w:cs="Arial"/>
                <w:sz w:val="16"/>
                <w:szCs w:val="16"/>
              </w:rPr>
              <w:t>ELABORÓ</w:t>
            </w:r>
          </w:p>
          <w:p w14:paraId="1C22FEC4" w14:textId="77777777" w:rsidR="001C7E5B" w:rsidRDefault="001C7E5B" w:rsidP="00D377F9">
            <w:pPr>
              <w:tabs>
                <w:tab w:val="left" w:pos="6158"/>
              </w:tabs>
              <w:jc w:val="center"/>
              <w:rPr>
                <w:rFonts w:cs="Arial"/>
                <w:sz w:val="16"/>
                <w:szCs w:val="16"/>
              </w:rPr>
            </w:pPr>
          </w:p>
          <w:p w14:paraId="05947648" w14:textId="77777777" w:rsidR="001C7E5B" w:rsidRDefault="001C7E5B" w:rsidP="00D377F9">
            <w:pPr>
              <w:tabs>
                <w:tab w:val="left" w:pos="6158"/>
              </w:tabs>
              <w:jc w:val="center"/>
              <w:rPr>
                <w:rFonts w:cs="Arial"/>
                <w:sz w:val="16"/>
                <w:szCs w:val="16"/>
              </w:rPr>
            </w:pPr>
          </w:p>
          <w:p w14:paraId="2B8A49CD" w14:textId="77777777" w:rsidR="001C7E5B" w:rsidRDefault="001C7E5B" w:rsidP="00D377F9">
            <w:pPr>
              <w:tabs>
                <w:tab w:val="left" w:pos="6158"/>
              </w:tabs>
              <w:jc w:val="center"/>
              <w:rPr>
                <w:rFonts w:cs="Arial"/>
                <w:sz w:val="16"/>
                <w:szCs w:val="16"/>
              </w:rPr>
            </w:pPr>
          </w:p>
          <w:p w14:paraId="733E064D" w14:textId="77777777" w:rsidR="001C7E5B" w:rsidRDefault="001C7E5B" w:rsidP="00D377F9">
            <w:pPr>
              <w:tabs>
                <w:tab w:val="left" w:pos="6158"/>
              </w:tabs>
              <w:jc w:val="center"/>
              <w:rPr>
                <w:rFonts w:cs="Arial"/>
                <w:sz w:val="16"/>
                <w:szCs w:val="16"/>
              </w:rPr>
            </w:pPr>
          </w:p>
          <w:p w14:paraId="2D84A718" w14:textId="77777777" w:rsidR="001C7E5B" w:rsidRDefault="001C7E5B" w:rsidP="00D377F9">
            <w:pPr>
              <w:tabs>
                <w:tab w:val="left" w:pos="6158"/>
              </w:tabs>
              <w:jc w:val="center"/>
              <w:rPr>
                <w:rFonts w:cs="Arial"/>
                <w:sz w:val="16"/>
                <w:szCs w:val="16"/>
              </w:rPr>
            </w:pPr>
          </w:p>
          <w:p w14:paraId="550B0594" w14:textId="77777777" w:rsidR="001C7E5B" w:rsidRPr="00AB7697" w:rsidRDefault="001C7E5B" w:rsidP="00D377F9">
            <w:pPr>
              <w:tabs>
                <w:tab w:val="left" w:pos="6158"/>
              </w:tabs>
              <w:jc w:val="center"/>
              <w:rPr>
                <w:rFonts w:cs="Arial"/>
                <w:sz w:val="16"/>
                <w:szCs w:val="16"/>
              </w:rPr>
            </w:pPr>
          </w:p>
        </w:tc>
        <w:tc>
          <w:tcPr>
            <w:tcW w:w="1667" w:type="pct"/>
            <w:tcBorders>
              <w:top w:val="none" w:sz="0" w:space="0" w:color="auto"/>
              <w:left w:val="none" w:sz="0" w:space="0" w:color="auto"/>
              <w:bottom w:val="none" w:sz="0" w:space="0" w:color="auto"/>
              <w:right w:val="none" w:sz="0" w:space="0" w:color="auto"/>
            </w:tcBorders>
          </w:tcPr>
          <w:p w14:paraId="22E1F202" w14:textId="77777777" w:rsidR="001C7E5B" w:rsidRPr="00AB7697" w:rsidRDefault="001C7E5B" w:rsidP="00D377F9">
            <w:pPr>
              <w:tabs>
                <w:tab w:val="left" w:pos="6158"/>
              </w:tabs>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REVISÓ</w:t>
            </w:r>
          </w:p>
        </w:tc>
        <w:tc>
          <w:tcPr>
            <w:tcW w:w="1667" w:type="pct"/>
            <w:tcBorders>
              <w:top w:val="none" w:sz="0" w:space="0" w:color="auto"/>
              <w:left w:val="none" w:sz="0" w:space="0" w:color="auto"/>
              <w:bottom w:val="none" w:sz="0" w:space="0" w:color="auto"/>
            </w:tcBorders>
          </w:tcPr>
          <w:p w14:paraId="510DF823" w14:textId="77777777" w:rsidR="001C7E5B" w:rsidRPr="00AB7697" w:rsidRDefault="001C7E5B" w:rsidP="00D377F9">
            <w:pPr>
              <w:tabs>
                <w:tab w:val="left" w:pos="6158"/>
              </w:tabs>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AUTORIZÓ</w:t>
            </w:r>
          </w:p>
        </w:tc>
      </w:tr>
      <w:tr w:rsidR="001C7E5B" w:rsidRPr="00AB7697" w14:paraId="1CE093BF" w14:textId="77777777" w:rsidTr="00C94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F9EC35E" w14:textId="77777777" w:rsidR="001C7E5B" w:rsidRPr="0003432E" w:rsidRDefault="001C7E5B" w:rsidP="00D377F9">
            <w:pPr>
              <w:tabs>
                <w:tab w:val="left" w:pos="6158"/>
              </w:tabs>
              <w:rPr>
                <w:rFonts w:cs="Arial"/>
                <w:sz w:val="14"/>
                <w:szCs w:val="14"/>
              </w:rPr>
            </w:pPr>
          </w:p>
        </w:tc>
        <w:tc>
          <w:tcPr>
            <w:tcW w:w="1667" w:type="pct"/>
          </w:tcPr>
          <w:p w14:paraId="28B9B455" w14:textId="18990DF6" w:rsidR="001C7E5B" w:rsidRPr="00ED71D8" w:rsidRDefault="00C9491D" w:rsidP="00D377F9">
            <w:pPr>
              <w:tabs>
                <w:tab w:val="left" w:pos="6158"/>
              </w:tabs>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TITULAR DEL Ó</w:t>
            </w:r>
            <w:r w:rsidR="001C7E5B">
              <w:rPr>
                <w:rFonts w:cs="Arial"/>
                <w:b/>
                <w:sz w:val="20"/>
                <w:szCs w:val="20"/>
              </w:rPr>
              <w:t>RGANO INTERNO DE CONTROL</w:t>
            </w:r>
          </w:p>
        </w:tc>
        <w:tc>
          <w:tcPr>
            <w:tcW w:w="1667" w:type="pct"/>
          </w:tcPr>
          <w:p w14:paraId="7747E9C8" w14:textId="2975B6AD" w:rsidR="001C7E5B" w:rsidRPr="00ED71D8" w:rsidRDefault="001C7E5B" w:rsidP="00C9491D">
            <w:pPr>
              <w:tabs>
                <w:tab w:val="left" w:pos="6158"/>
              </w:tabs>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T</w:t>
            </w:r>
            <w:r w:rsidR="00C9491D">
              <w:rPr>
                <w:rFonts w:cs="Arial"/>
                <w:b/>
                <w:sz w:val="20"/>
                <w:szCs w:val="20"/>
              </w:rPr>
              <w:t>I</w:t>
            </w:r>
            <w:r>
              <w:rPr>
                <w:rFonts w:cs="Arial"/>
                <w:b/>
                <w:sz w:val="20"/>
                <w:szCs w:val="20"/>
              </w:rPr>
              <w:t>TULAR DE LA INSTITUCIÓN</w:t>
            </w:r>
          </w:p>
        </w:tc>
      </w:tr>
    </w:tbl>
    <w:p w14:paraId="6E90C40D" w14:textId="77777777" w:rsidR="001C7E5B" w:rsidRDefault="001C7E5B" w:rsidP="001C7E5B">
      <w:pPr>
        <w:tabs>
          <w:tab w:val="left" w:pos="6158"/>
        </w:tabs>
        <w:rPr>
          <w:rFonts w:cs="Arial"/>
          <w:sz w:val="16"/>
          <w:szCs w:val="16"/>
        </w:rPr>
      </w:pPr>
    </w:p>
    <w:p w14:paraId="42BE135E" w14:textId="77777777" w:rsidR="001C7E5B" w:rsidRDefault="001C7E5B" w:rsidP="001C7E5B">
      <w:pPr>
        <w:tabs>
          <w:tab w:val="left" w:pos="6158"/>
        </w:tabs>
        <w:rPr>
          <w:rFonts w:cs="Arial"/>
          <w:sz w:val="16"/>
          <w:szCs w:val="16"/>
        </w:rPr>
      </w:pPr>
    </w:p>
    <w:p w14:paraId="10F9E5AD" w14:textId="77777777" w:rsidR="001C7E5B" w:rsidRDefault="001C7E5B" w:rsidP="001C7E5B">
      <w:pPr>
        <w:tabs>
          <w:tab w:val="left" w:pos="6158"/>
        </w:tabs>
        <w:rPr>
          <w:rFonts w:cs="Arial"/>
          <w:sz w:val="16"/>
          <w:szCs w:val="16"/>
        </w:rPr>
      </w:pPr>
    </w:p>
    <w:p w14:paraId="5DECE03C" w14:textId="5FD5CE8E" w:rsidR="001C7E5B" w:rsidRDefault="001C7E5B" w:rsidP="001C7E5B">
      <w:pPr>
        <w:tabs>
          <w:tab w:val="left" w:pos="6158"/>
        </w:tabs>
        <w:rPr>
          <w:rFonts w:cs="Arial"/>
          <w:sz w:val="16"/>
          <w:szCs w:val="16"/>
        </w:rPr>
      </w:pPr>
    </w:p>
    <w:p w14:paraId="2861F627" w14:textId="5F02A5F4" w:rsidR="00C9491D" w:rsidRDefault="00C9491D" w:rsidP="001C7E5B">
      <w:pPr>
        <w:tabs>
          <w:tab w:val="left" w:pos="6158"/>
        </w:tabs>
        <w:rPr>
          <w:rFonts w:cs="Arial"/>
          <w:sz w:val="16"/>
          <w:szCs w:val="16"/>
        </w:rPr>
      </w:pPr>
    </w:p>
    <w:p w14:paraId="03A56214" w14:textId="7CBAB837" w:rsidR="00C9491D" w:rsidRDefault="00C9491D" w:rsidP="001C7E5B">
      <w:pPr>
        <w:tabs>
          <w:tab w:val="left" w:pos="6158"/>
        </w:tabs>
        <w:rPr>
          <w:rFonts w:cs="Arial"/>
          <w:sz w:val="16"/>
          <w:szCs w:val="16"/>
        </w:rPr>
      </w:pPr>
    </w:p>
    <w:p w14:paraId="223A089F" w14:textId="5724ECDC" w:rsidR="00C9491D" w:rsidRDefault="00C9491D" w:rsidP="001C7E5B">
      <w:pPr>
        <w:tabs>
          <w:tab w:val="left" w:pos="6158"/>
        </w:tabs>
        <w:rPr>
          <w:rFonts w:cs="Arial"/>
          <w:sz w:val="16"/>
          <w:szCs w:val="16"/>
        </w:rPr>
      </w:pPr>
    </w:p>
    <w:p w14:paraId="3E9FA776" w14:textId="3B3B6A8F" w:rsidR="003A1B08" w:rsidRDefault="003A1B08">
      <w:pPr>
        <w:spacing w:after="200" w:line="276" w:lineRule="auto"/>
        <w:jc w:val="left"/>
        <w:rPr>
          <w:rFonts w:cs="Arial"/>
          <w:sz w:val="16"/>
          <w:szCs w:val="16"/>
        </w:rPr>
      </w:pPr>
      <w:r>
        <w:rPr>
          <w:rFonts w:cs="Arial"/>
          <w:sz w:val="16"/>
          <w:szCs w:val="16"/>
        </w:rPr>
        <w:br w:type="page"/>
      </w:r>
    </w:p>
    <w:p w14:paraId="63633516" w14:textId="77777777" w:rsidR="001C7E5B" w:rsidRDefault="001C7E5B" w:rsidP="001C7E5B">
      <w:pPr>
        <w:tabs>
          <w:tab w:val="left" w:pos="6158"/>
        </w:tabs>
        <w:rPr>
          <w:rFonts w:cs="Arial"/>
          <w:sz w:val="16"/>
          <w:szCs w:val="16"/>
        </w:rPr>
      </w:pPr>
    </w:p>
    <w:p w14:paraId="6FF87E48" w14:textId="77777777" w:rsidR="001C7E5B" w:rsidRPr="00AB7697" w:rsidRDefault="001C7E5B" w:rsidP="001C7E5B">
      <w:pPr>
        <w:tabs>
          <w:tab w:val="left" w:pos="6158"/>
        </w:tabs>
        <w:rPr>
          <w:rFonts w:cs="Arial"/>
          <w:sz w:val="16"/>
          <w:szCs w:val="16"/>
        </w:rPr>
      </w:pPr>
      <w:r w:rsidRPr="00AB7697">
        <w:rPr>
          <w:rFonts w:cs="Arial"/>
          <w:sz w:val="16"/>
          <w:szCs w:val="16"/>
        </w:rPr>
        <w:tab/>
      </w:r>
    </w:p>
    <w:p w14:paraId="2B118293" w14:textId="0F193AD9" w:rsidR="001C7E5B" w:rsidRPr="003A1B08" w:rsidRDefault="001C7E5B" w:rsidP="003A1B08">
      <w:pPr>
        <w:pStyle w:val="Ttulo1"/>
        <w:shd w:val="clear" w:color="auto" w:fill="C6D9F1" w:themeFill="text2" w:themeFillTint="33"/>
        <w:rPr>
          <w:color w:val="17365D" w:themeColor="text2" w:themeShade="BF"/>
          <w:sz w:val="20"/>
          <w:szCs w:val="20"/>
        </w:rPr>
      </w:pPr>
      <w:bookmarkStart w:id="7" w:name="_Toc45542393"/>
      <w:r w:rsidRPr="003A1B08">
        <w:rPr>
          <w:color w:val="17365D" w:themeColor="text2" w:themeShade="BF"/>
        </w:rPr>
        <w:t xml:space="preserve">Instructivo </w:t>
      </w:r>
      <w:r w:rsidR="007F594E" w:rsidRPr="003A1B08">
        <w:rPr>
          <w:color w:val="17365D" w:themeColor="text2" w:themeShade="BF"/>
        </w:rPr>
        <w:t xml:space="preserve">de llenado </w:t>
      </w:r>
      <w:r w:rsidRPr="003A1B08">
        <w:rPr>
          <w:color w:val="17365D" w:themeColor="text2" w:themeShade="BF"/>
        </w:rPr>
        <w:t>del Cuestionario</w:t>
      </w:r>
      <w:bookmarkEnd w:id="7"/>
    </w:p>
    <w:p w14:paraId="59CB02F7" w14:textId="77777777" w:rsidR="001C7E5B" w:rsidRDefault="001C7E5B" w:rsidP="001C7E5B">
      <w:pPr>
        <w:tabs>
          <w:tab w:val="left" w:pos="6158"/>
        </w:tabs>
        <w:rPr>
          <w:rFonts w:cs="Arial"/>
          <w:sz w:val="12"/>
          <w:szCs w:val="12"/>
        </w:rPr>
      </w:pPr>
    </w:p>
    <w:p w14:paraId="7D7BAB2E" w14:textId="77777777" w:rsidR="00C9491D" w:rsidRDefault="00C9491D" w:rsidP="001C7E5B">
      <w:pPr>
        <w:autoSpaceDE w:val="0"/>
        <w:autoSpaceDN w:val="0"/>
        <w:adjustRightInd w:val="0"/>
        <w:rPr>
          <w:rFonts w:ascii="Calibri" w:hAnsi="Calibri" w:cs="Calibri"/>
          <w:b/>
          <w:bCs/>
        </w:rPr>
      </w:pPr>
    </w:p>
    <w:p w14:paraId="5C3D9518" w14:textId="4919CA88" w:rsidR="001C7E5B" w:rsidRPr="000D4902" w:rsidRDefault="001C7E5B" w:rsidP="000D4902">
      <w:pPr>
        <w:rPr>
          <w:color w:val="31849B" w:themeColor="accent5" w:themeShade="BF"/>
        </w:rPr>
      </w:pPr>
      <w:r w:rsidRPr="000D4902">
        <w:rPr>
          <w:color w:val="31849B" w:themeColor="accent5" w:themeShade="BF"/>
        </w:rPr>
        <w:t xml:space="preserve">DATOS GENERALES </w:t>
      </w:r>
    </w:p>
    <w:p w14:paraId="418DB1FB" w14:textId="62CB9978" w:rsidR="001C7E5B" w:rsidRPr="00162EE6" w:rsidRDefault="001C7E5B" w:rsidP="000D4902">
      <w:r w:rsidRPr="00162EE6">
        <w:t>1. Nombre de la institución: Anotar el nombre de la institución</w:t>
      </w:r>
      <w:r>
        <w:t xml:space="preserve"> o ent</w:t>
      </w:r>
      <w:r w:rsidR="00DB4ED9">
        <w:t>idad</w:t>
      </w:r>
      <w:r w:rsidRPr="00162EE6">
        <w:t xml:space="preserve">. </w:t>
      </w:r>
    </w:p>
    <w:p w14:paraId="73F1B21D" w14:textId="77777777" w:rsidR="001C7E5B" w:rsidRPr="00162EE6" w:rsidRDefault="001C7E5B" w:rsidP="000D4902">
      <w:r w:rsidRPr="00162EE6">
        <w:t xml:space="preserve">2. Nombre de la Entidad Federativa: Anotar el nombre de la Entidad Federativa. </w:t>
      </w:r>
    </w:p>
    <w:p w14:paraId="1A4AEAC3" w14:textId="77777777" w:rsidR="001C7E5B" w:rsidRPr="00162EE6" w:rsidRDefault="001C7E5B" w:rsidP="000D4902">
      <w:r w:rsidRPr="00162EE6">
        <w:t xml:space="preserve">3. Tipo de Institución: Seleccionar entre las opciones señaladas, la que corresponda al tipo de institución. </w:t>
      </w:r>
    </w:p>
    <w:p w14:paraId="471D07CB" w14:textId="77777777" w:rsidR="001C7E5B" w:rsidRPr="00162EE6" w:rsidRDefault="001C7E5B" w:rsidP="000D4902">
      <w:r w:rsidRPr="00162EE6">
        <w:t xml:space="preserve">4. Número de habitantes en la Entidad Federativa: Anotar el número de habitantes en la Entidad Federativa. </w:t>
      </w:r>
    </w:p>
    <w:p w14:paraId="3FC0BF21" w14:textId="77777777" w:rsidR="001C7E5B" w:rsidRPr="00162EE6" w:rsidRDefault="001C7E5B" w:rsidP="000D4902">
      <w:r w:rsidRPr="00162EE6">
        <w:t xml:space="preserve">5. Número de personal que labora en la Institución: Anotar el número de personas que laboran en la Institución. </w:t>
      </w:r>
    </w:p>
    <w:p w14:paraId="60711A4C" w14:textId="77777777" w:rsidR="001C7E5B" w:rsidRPr="00162EE6" w:rsidRDefault="001C7E5B" w:rsidP="000D4902"/>
    <w:p w14:paraId="6E0AB01F" w14:textId="725576A4" w:rsidR="001C7E5B" w:rsidRPr="000D4902" w:rsidRDefault="001C7E5B" w:rsidP="000D4902">
      <w:pPr>
        <w:rPr>
          <w:color w:val="31849B" w:themeColor="accent5" w:themeShade="BF"/>
        </w:rPr>
      </w:pPr>
      <w:bookmarkStart w:id="8" w:name="_Hlk144196298"/>
      <w:r w:rsidRPr="000D4902">
        <w:rPr>
          <w:color w:val="31849B" w:themeColor="accent5" w:themeShade="BF"/>
        </w:rPr>
        <w:t>DATOS DE LA</w:t>
      </w:r>
      <w:r w:rsidR="008C76C4">
        <w:rPr>
          <w:color w:val="31849B" w:themeColor="accent5" w:themeShade="BF"/>
        </w:rPr>
        <w:t>S</w:t>
      </w:r>
      <w:r w:rsidRPr="000D4902">
        <w:rPr>
          <w:color w:val="31849B" w:themeColor="accent5" w:themeShade="BF"/>
        </w:rPr>
        <w:t xml:space="preserve"> PERSONA</w:t>
      </w:r>
      <w:r w:rsidR="008C76C4">
        <w:rPr>
          <w:color w:val="31849B" w:themeColor="accent5" w:themeShade="BF"/>
        </w:rPr>
        <w:t>S</w:t>
      </w:r>
      <w:r w:rsidRPr="000D4902">
        <w:rPr>
          <w:color w:val="31849B" w:themeColor="accent5" w:themeShade="BF"/>
        </w:rPr>
        <w:t xml:space="preserve"> QUE RESPONDE</w:t>
      </w:r>
      <w:r w:rsidR="008C76C4">
        <w:rPr>
          <w:color w:val="31849B" w:themeColor="accent5" w:themeShade="BF"/>
        </w:rPr>
        <w:t>N, REVISAN Y AUTORIZAN</w:t>
      </w:r>
      <w:r w:rsidRPr="000D4902">
        <w:rPr>
          <w:color w:val="31849B" w:themeColor="accent5" w:themeShade="BF"/>
        </w:rPr>
        <w:t xml:space="preserve"> EL CUESTIONARIO </w:t>
      </w:r>
    </w:p>
    <w:p w14:paraId="2B137F49" w14:textId="494E3CBF" w:rsidR="001C7E5B" w:rsidRPr="00162EE6" w:rsidRDefault="001C7E5B" w:rsidP="000D4902">
      <w:r w:rsidRPr="00162EE6">
        <w:t>1. Nombre del responsable: Registrar el nombre de la persona encargada o designada para dar respuesta al cuestionario</w:t>
      </w:r>
      <w:r w:rsidR="008C76C4">
        <w:t>, así como de la persona que revisa y de la que autoriza</w:t>
      </w:r>
      <w:r w:rsidRPr="00162EE6">
        <w:t xml:space="preserve">. </w:t>
      </w:r>
    </w:p>
    <w:bookmarkEnd w:id="8"/>
    <w:p w14:paraId="2606EE42" w14:textId="77777777" w:rsidR="001C7E5B" w:rsidRPr="00162EE6" w:rsidRDefault="001C7E5B" w:rsidP="000D4902">
      <w:r w:rsidRPr="00162EE6">
        <w:t xml:space="preserve">2. Cargo o puesto: Anotar el cargo de la persona que realizó el llenado del cuestionario. </w:t>
      </w:r>
    </w:p>
    <w:p w14:paraId="72EF328A" w14:textId="77777777" w:rsidR="001C7E5B" w:rsidRPr="00162EE6" w:rsidRDefault="001C7E5B" w:rsidP="000D4902">
      <w:r w:rsidRPr="00162EE6">
        <w:t xml:space="preserve">3. Dirección electrónica: Registrar la dirección electrónica de la persona que realizó el llenado del cuestionario. </w:t>
      </w:r>
    </w:p>
    <w:p w14:paraId="5D72CCCB" w14:textId="77777777" w:rsidR="001C7E5B" w:rsidRPr="00162EE6" w:rsidRDefault="001C7E5B" w:rsidP="000D4902">
      <w:r w:rsidRPr="00162EE6">
        <w:t xml:space="preserve">4. Fecha: Anotar la fecha en la que realizó el llenado del cuestionario. </w:t>
      </w:r>
    </w:p>
    <w:p w14:paraId="182780E8" w14:textId="77777777" w:rsidR="001C7E5B" w:rsidRPr="00162EE6" w:rsidRDefault="001C7E5B" w:rsidP="000D4902"/>
    <w:p w14:paraId="3E89131B" w14:textId="77777777" w:rsidR="001C7E5B" w:rsidRPr="000D4902" w:rsidRDefault="001C7E5B" w:rsidP="000D4902">
      <w:pPr>
        <w:rPr>
          <w:color w:val="31849B" w:themeColor="accent5" w:themeShade="BF"/>
        </w:rPr>
      </w:pPr>
      <w:r w:rsidRPr="000D4902">
        <w:rPr>
          <w:color w:val="31849B" w:themeColor="accent5" w:themeShade="BF"/>
        </w:rPr>
        <w:t xml:space="preserve">DATOS DEL AUDITOR </w:t>
      </w:r>
    </w:p>
    <w:p w14:paraId="2BAECFF2" w14:textId="77777777" w:rsidR="001C7E5B" w:rsidRPr="00162EE6" w:rsidRDefault="001C7E5B" w:rsidP="000D4902">
      <w:r w:rsidRPr="00162EE6">
        <w:t xml:space="preserve">1. Nombre del auditor o de la persona que aplica el cuestionario: Registrar el nombre del auditor o de la persona que realiza la aplicación del cuestionario. </w:t>
      </w:r>
    </w:p>
    <w:p w14:paraId="6C6C4849" w14:textId="77777777" w:rsidR="001C7E5B" w:rsidRPr="00162EE6" w:rsidRDefault="001C7E5B" w:rsidP="000D4902">
      <w:r w:rsidRPr="00162EE6">
        <w:t xml:space="preserve">2. Dirección electrónica: Registrar la dirección electrónica del auditor que realizó la aplicación del cuestionario. </w:t>
      </w:r>
    </w:p>
    <w:p w14:paraId="111DFC67" w14:textId="77777777" w:rsidR="001C7E5B" w:rsidRPr="00162EE6" w:rsidRDefault="001C7E5B" w:rsidP="000D4902">
      <w:r w:rsidRPr="00162EE6">
        <w:t xml:space="preserve">3. Fecha: Registrar la fecha en la que realizó la aplicación del cuestionario. </w:t>
      </w:r>
    </w:p>
    <w:p w14:paraId="4668B3D7" w14:textId="77777777" w:rsidR="001C7E5B" w:rsidRDefault="001C7E5B" w:rsidP="001C7E5B">
      <w:pPr>
        <w:pStyle w:val="Default"/>
        <w:rPr>
          <w:color w:val="auto"/>
          <w:sz w:val="22"/>
          <w:szCs w:val="22"/>
        </w:rPr>
      </w:pPr>
    </w:p>
    <w:p w14:paraId="39C81054" w14:textId="77777777" w:rsidR="001C7E5B" w:rsidRDefault="001C7E5B" w:rsidP="001C7E5B">
      <w:pPr>
        <w:pStyle w:val="Default"/>
        <w:spacing w:after="240"/>
        <w:rPr>
          <w:b/>
          <w:bCs/>
          <w:color w:val="auto"/>
          <w:sz w:val="22"/>
          <w:szCs w:val="22"/>
        </w:rPr>
      </w:pPr>
    </w:p>
    <w:p w14:paraId="36C0C102" w14:textId="66E5D161" w:rsidR="001C7E5B" w:rsidRPr="003A1B08" w:rsidRDefault="001C7E5B" w:rsidP="000D4902">
      <w:pPr>
        <w:rPr>
          <w:b/>
          <w:color w:val="17365D" w:themeColor="text2" w:themeShade="BF"/>
        </w:rPr>
      </w:pPr>
      <w:r w:rsidRPr="003A1B08">
        <w:rPr>
          <w:b/>
          <w:color w:val="17365D" w:themeColor="text2" w:themeShade="BF"/>
        </w:rPr>
        <w:t xml:space="preserve">PREGUNTAS </w:t>
      </w:r>
    </w:p>
    <w:p w14:paraId="199E5314" w14:textId="77777777" w:rsidR="000D4902" w:rsidRPr="003A1B08" w:rsidRDefault="000D4902" w:rsidP="000D4902">
      <w:pPr>
        <w:rPr>
          <w:b/>
          <w:color w:val="17365D" w:themeColor="text2" w:themeShade="BF"/>
        </w:rPr>
      </w:pPr>
    </w:p>
    <w:p w14:paraId="1BB94AD6" w14:textId="48A81A5A" w:rsidR="001C7E5B" w:rsidRPr="003A1B08" w:rsidRDefault="001E7337" w:rsidP="000D4902">
      <w:pPr>
        <w:rPr>
          <w:b/>
          <w:bCs/>
          <w:i/>
          <w:iCs/>
          <w:color w:val="17365D" w:themeColor="text2" w:themeShade="BF"/>
          <w:u w:val="single"/>
        </w:rPr>
      </w:pPr>
      <w:r w:rsidRPr="003A1B08">
        <w:rPr>
          <w:b/>
          <w:bCs/>
          <w:color w:val="17365D" w:themeColor="text2" w:themeShade="BF"/>
          <w:u w:val="single"/>
        </w:rPr>
        <w:t>1</w:t>
      </w:r>
      <w:r w:rsidR="000D4902" w:rsidRPr="003A1B08">
        <w:rPr>
          <w:b/>
          <w:bCs/>
          <w:color w:val="17365D" w:themeColor="text2" w:themeShade="BF"/>
          <w:u w:val="single"/>
        </w:rPr>
        <w:t xml:space="preserve">. </w:t>
      </w:r>
      <w:r w:rsidR="001C7E5B" w:rsidRPr="003A1B08">
        <w:rPr>
          <w:b/>
          <w:bCs/>
          <w:color w:val="17365D" w:themeColor="text2" w:themeShade="BF"/>
          <w:u w:val="single"/>
        </w:rPr>
        <w:t>AMBIENTE DE CONTROL (PREGUNTAS 1.1 A 1.23</w:t>
      </w:r>
      <w:r w:rsidR="001C7E5B" w:rsidRPr="003A1B08">
        <w:rPr>
          <w:b/>
          <w:bCs/>
          <w:i/>
          <w:iCs/>
          <w:color w:val="17365D" w:themeColor="text2" w:themeShade="BF"/>
          <w:u w:val="single"/>
        </w:rPr>
        <w:t xml:space="preserve">) </w:t>
      </w:r>
    </w:p>
    <w:p w14:paraId="02043339" w14:textId="77777777" w:rsidR="00FD2630" w:rsidRDefault="00FD2630" w:rsidP="001C7E5B">
      <w:pPr>
        <w:autoSpaceDE w:val="0"/>
        <w:autoSpaceDN w:val="0"/>
        <w:adjustRightInd w:val="0"/>
        <w:rPr>
          <w:rFonts w:cs="Arial"/>
          <w:b/>
          <w:bCs/>
        </w:rPr>
      </w:pPr>
    </w:p>
    <w:p w14:paraId="563A1F01" w14:textId="77777777" w:rsidR="00FD2630" w:rsidRDefault="00FD2630" w:rsidP="001C7E5B">
      <w:pPr>
        <w:autoSpaceDE w:val="0"/>
        <w:autoSpaceDN w:val="0"/>
        <w:adjustRightInd w:val="0"/>
        <w:rPr>
          <w:rFonts w:cs="Arial"/>
          <w:b/>
          <w:bCs/>
        </w:rPr>
      </w:pPr>
    </w:p>
    <w:p w14:paraId="2E78B6CE" w14:textId="762DCDB9" w:rsidR="001C7E5B" w:rsidRPr="000D4902" w:rsidRDefault="001C7E5B" w:rsidP="001C7E5B">
      <w:pPr>
        <w:autoSpaceDE w:val="0"/>
        <w:autoSpaceDN w:val="0"/>
        <w:adjustRightInd w:val="0"/>
        <w:rPr>
          <w:rFonts w:cs="Arial"/>
        </w:rPr>
      </w:pPr>
      <w:r w:rsidRPr="000D4902">
        <w:rPr>
          <w:rFonts w:cs="Arial"/>
          <w:b/>
          <w:bCs/>
        </w:rPr>
        <w:t xml:space="preserve">1.1 </w:t>
      </w:r>
      <w:r w:rsidRPr="000D4902">
        <w:rPr>
          <w:rFonts w:cs="Arial"/>
        </w:rPr>
        <w:t xml:space="preserve">Seleccionar </w:t>
      </w:r>
      <w:r w:rsidRPr="000D4902">
        <w:rPr>
          <w:rFonts w:cs="Arial"/>
          <w:b/>
          <w:bCs/>
        </w:rPr>
        <w:t>Sí</w:t>
      </w:r>
      <w:r w:rsidRPr="000D4902">
        <w:rPr>
          <w:rFonts w:cs="Arial"/>
        </w:rPr>
        <w:t xml:space="preserve">, en caso de que en </w:t>
      </w:r>
      <w:r w:rsidR="00DB4ED9">
        <w:rPr>
          <w:rFonts w:cs="Arial"/>
        </w:rPr>
        <w:t>la Entidad</w:t>
      </w:r>
      <w:r w:rsidRPr="000D4902">
        <w:rPr>
          <w:rFonts w:cs="Arial"/>
        </w:rPr>
        <w:t xml:space="preserve"> o Unidad Programática Presupuestal existan normas generales, lineamientos, acuerdos, decretos u otro ordenamiento en materia de Control Interno, aplicables a la Institución (de observancia obligatoria). Indique el nombre de la normativa o documento, fecha de emisión o de última actualización y el nombre completo y cargo del </w:t>
      </w:r>
      <w:r w:rsidRPr="000D4902">
        <w:rPr>
          <w:rFonts w:cs="Arial"/>
        </w:rPr>
        <w:lastRenderedPageBreak/>
        <w:t xml:space="preserve">responsable quién lo emitió. Adjunte los documentos con que cuenta la institución en materia de control; en caso de no contar aún con un documento en materia de Control Interno, seleccionar la opción </w:t>
      </w:r>
      <w:r w:rsidRPr="000D4902">
        <w:rPr>
          <w:rFonts w:cs="Arial"/>
          <w:b/>
          <w:bCs/>
        </w:rPr>
        <w:t>No</w:t>
      </w:r>
      <w:r w:rsidRPr="000D4902">
        <w:rPr>
          <w:rFonts w:cs="Arial"/>
        </w:rPr>
        <w:t xml:space="preserve">. </w:t>
      </w:r>
    </w:p>
    <w:p w14:paraId="6809C61D"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La </w:t>
      </w:r>
      <w:r w:rsidRPr="009B6B1B">
        <w:rPr>
          <w:rFonts w:cs="Arial"/>
          <w:b/>
          <w:bCs/>
          <w:i/>
          <w:iCs/>
          <w:sz w:val="22"/>
          <w:szCs w:val="24"/>
        </w:rPr>
        <w:t xml:space="preserve">APE de los Estados </w:t>
      </w:r>
      <w:r w:rsidRPr="009B6B1B">
        <w:rPr>
          <w:rFonts w:cs="Arial"/>
          <w:i/>
          <w:iCs/>
          <w:sz w:val="22"/>
          <w:szCs w:val="24"/>
        </w:rPr>
        <w:t xml:space="preserve">que han emitido su </w:t>
      </w:r>
      <w:r w:rsidRPr="009B6B1B">
        <w:rPr>
          <w:rFonts w:cs="Arial"/>
          <w:b/>
          <w:bCs/>
          <w:i/>
          <w:iCs/>
          <w:sz w:val="22"/>
          <w:szCs w:val="24"/>
        </w:rPr>
        <w:t xml:space="preserve">normativa en materia de control interno </w:t>
      </w:r>
      <w:r w:rsidRPr="009B6B1B">
        <w:rPr>
          <w:rFonts w:cs="Arial"/>
          <w:i/>
          <w:iCs/>
          <w:sz w:val="22"/>
          <w:szCs w:val="24"/>
        </w:rPr>
        <w:t xml:space="preserve">son: Baja California, Baja California Sur, Chiapas, Chihuahua, Ciudad de México, Coahuila, , Estado de México, Guanajuato, Guerrero, Hidalgo, Morelos, Nayarit, Nuevo León, Oaxaca, Querétaro, San Luis Potosí, Sinaloa, Sonora, Tamaulipas, Tlaxcala, Veracruz y Yucatán. </w:t>
      </w:r>
    </w:p>
    <w:p w14:paraId="3E18CAD8" w14:textId="77777777" w:rsidR="000D4902" w:rsidRPr="000D4902" w:rsidRDefault="000D4902" w:rsidP="001C7E5B">
      <w:pPr>
        <w:autoSpaceDE w:val="0"/>
        <w:autoSpaceDN w:val="0"/>
        <w:adjustRightInd w:val="0"/>
        <w:rPr>
          <w:rFonts w:cs="Arial"/>
          <w:b/>
          <w:bCs/>
          <w:szCs w:val="24"/>
        </w:rPr>
      </w:pPr>
    </w:p>
    <w:p w14:paraId="5A023919" w14:textId="28D1AA94" w:rsidR="001C7E5B" w:rsidRPr="000D4902" w:rsidRDefault="001C7E5B" w:rsidP="001C7E5B">
      <w:pPr>
        <w:autoSpaceDE w:val="0"/>
        <w:autoSpaceDN w:val="0"/>
        <w:adjustRightInd w:val="0"/>
        <w:rPr>
          <w:rFonts w:cs="Arial"/>
          <w:szCs w:val="24"/>
        </w:rPr>
      </w:pPr>
      <w:r w:rsidRPr="000D4902">
        <w:rPr>
          <w:rFonts w:cs="Arial"/>
          <w:b/>
          <w:bCs/>
          <w:szCs w:val="24"/>
        </w:rPr>
        <w:t xml:space="preserve">1.2 </w:t>
      </w:r>
      <w:r w:rsidRPr="000D4902">
        <w:rPr>
          <w:rFonts w:cs="Arial"/>
          <w:szCs w:val="24"/>
        </w:rPr>
        <w:t xml:space="preserve">Seleccionar </w:t>
      </w:r>
      <w:r w:rsidRPr="000D4902">
        <w:rPr>
          <w:rFonts w:cs="Arial"/>
          <w:b/>
          <w:bCs/>
          <w:szCs w:val="24"/>
        </w:rPr>
        <w:t>Sí</w:t>
      </w:r>
      <w:r w:rsidRPr="000D4902">
        <w:rPr>
          <w:rFonts w:cs="Arial"/>
          <w:szCs w:val="24"/>
        </w:rPr>
        <w:t xml:space="preserve">, en caso de que </w:t>
      </w:r>
      <w:r w:rsidR="00DB4ED9">
        <w:rPr>
          <w:rFonts w:cs="Arial"/>
          <w:szCs w:val="24"/>
        </w:rPr>
        <w:t>la Entidad</w:t>
      </w:r>
      <w:r w:rsidRPr="000D4902">
        <w:rPr>
          <w:rFonts w:cs="Arial"/>
          <w:szCs w:val="24"/>
        </w:rPr>
        <w:t xml:space="preserve"> o Unidad Programática Presupuestal tenga formalizado un Código de Ética. Indique la fecha de emisión o de última actualización y el nombre completo y cargo del responsable quién autorizó. Adjunte el Código de Ética autorizado. En caso de no tener formalizado aún el Código de Ética, seleccionar </w:t>
      </w:r>
      <w:r w:rsidRPr="000D4902">
        <w:rPr>
          <w:rFonts w:cs="Arial"/>
          <w:b/>
          <w:bCs/>
          <w:szCs w:val="24"/>
        </w:rPr>
        <w:t>No</w:t>
      </w:r>
      <w:r w:rsidRPr="000D4902">
        <w:rPr>
          <w:rFonts w:cs="Arial"/>
          <w:szCs w:val="24"/>
        </w:rPr>
        <w:t xml:space="preserve">. </w:t>
      </w:r>
    </w:p>
    <w:p w14:paraId="38770992" w14:textId="77777777" w:rsidR="000D4902" w:rsidRPr="000D4902" w:rsidRDefault="000D4902" w:rsidP="001C7E5B">
      <w:pPr>
        <w:autoSpaceDE w:val="0"/>
        <w:autoSpaceDN w:val="0"/>
        <w:adjustRightInd w:val="0"/>
        <w:rPr>
          <w:rFonts w:cs="Arial"/>
          <w:szCs w:val="24"/>
        </w:rPr>
      </w:pPr>
    </w:p>
    <w:p w14:paraId="225569DF"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El </w:t>
      </w:r>
      <w:r w:rsidRPr="009B6B1B">
        <w:rPr>
          <w:rFonts w:cs="Arial"/>
          <w:b/>
          <w:bCs/>
          <w:i/>
          <w:iCs/>
          <w:sz w:val="22"/>
          <w:szCs w:val="24"/>
        </w:rPr>
        <w:t xml:space="preserve">Código de Ética </w:t>
      </w:r>
      <w:r w:rsidRPr="009B6B1B">
        <w:rPr>
          <w:rFonts w:cs="Arial"/>
          <w:i/>
          <w:iCs/>
          <w:sz w:val="22"/>
          <w:szCs w:val="24"/>
        </w:rPr>
        <w:t xml:space="preserve">son las disposiciones que impulsan, consolidan y velan por una cultura de valores y principios éticos que guíen la labor cotidiana. Es un documento formalmente establecido por una institución mediante el cual se indican los principios y valores morales que aseguren la actuación de los servidores públicos de la institución en su labor cotidiana. </w:t>
      </w:r>
    </w:p>
    <w:p w14:paraId="41CB582B"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Ejemplo: Para la ASF los principios contenidos en su Código de Ética son: integridad, independencia, objetividad, imparcialidad, confidencialidad competencia técnica y profesional. </w:t>
      </w:r>
    </w:p>
    <w:p w14:paraId="52260940" w14:textId="77777777" w:rsidR="000D4902" w:rsidRDefault="000D4902" w:rsidP="001C7E5B">
      <w:pPr>
        <w:pStyle w:val="Default"/>
        <w:spacing w:after="240"/>
        <w:jc w:val="both"/>
        <w:rPr>
          <w:rFonts w:ascii="Arial" w:hAnsi="Arial" w:cs="Arial"/>
          <w:b/>
          <w:bCs/>
          <w:color w:val="auto"/>
        </w:rPr>
      </w:pPr>
    </w:p>
    <w:p w14:paraId="31024064" w14:textId="12D6B68D"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1.3 </w:t>
      </w:r>
      <w:r w:rsidRPr="000D4902">
        <w:rPr>
          <w:rFonts w:ascii="Arial" w:hAnsi="Arial" w:cs="Arial"/>
          <w:color w:val="auto"/>
        </w:rPr>
        <w:t xml:space="preserve">Elegir el campo </w:t>
      </w:r>
      <w:r w:rsidRPr="000D4902">
        <w:rPr>
          <w:rFonts w:ascii="Arial" w:hAnsi="Arial" w:cs="Arial"/>
          <w:b/>
          <w:bCs/>
          <w:color w:val="auto"/>
        </w:rPr>
        <w:t xml:space="preserve">Sí, </w:t>
      </w:r>
      <w:r w:rsidRPr="000D4902">
        <w:rPr>
          <w:rFonts w:ascii="Arial" w:hAnsi="Arial" w:cs="Arial"/>
          <w:color w:val="auto"/>
        </w:rPr>
        <w:t xml:space="preserve">en caso de que la institución tenga formalizado un Código de Conducta, indicando la fecha de la última actualización y el nombre completo y cargo del responsable quién lo autorizó. Adjunte el Código de Conducta autorizado. En caso de no contar aún con un Código de Conducta formalizado, elegir el campo </w:t>
      </w:r>
      <w:r w:rsidRPr="000D4902">
        <w:rPr>
          <w:rFonts w:ascii="Arial" w:hAnsi="Arial" w:cs="Arial"/>
          <w:b/>
          <w:bCs/>
          <w:color w:val="auto"/>
        </w:rPr>
        <w:t>No</w:t>
      </w:r>
      <w:r w:rsidRPr="000D4902">
        <w:rPr>
          <w:rFonts w:ascii="Arial" w:hAnsi="Arial" w:cs="Arial"/>
          <w:color w:val="auto"/>
        </w:rPr>
        <w:t>.</w:t>
      </w:r>
    </w:p>
    <w:p w14:paraId="3E6CFCD8" w14:textId="77777777" w:rsidR="001C7E5B" w:rsidRPr="000D4902" w:rsidRDefault="001C7E5B" w:rsidP="001C7E5B">
      <w:pPr>
        <w:pStyle w:val="Default"/>
        <w:spacing w:after="240"/>
        <w:jc w:val="both"/>
        <w:rPr>
          <w:rFonts w:ascii="Arial" w:hAnsi="Arial" w:cs="Arial"/>
        </w:rPr>
      </w:pPr>
      <w:r w:rsidRPr="000D4902">
        <w:rPr>
          <w:rFonts w:ascii="Arial" w:hAnsi="Arial" w:cs="Arial"/>
          <w:b/>
          <w:bCs/>
        </w:rPr>
        <w:t xml:space="preserve">1.4 </w:t>
      </w:r>
      <w:r w:rsidRPr="000D4902">
        <w:rPr>
          <w:rFonts w:ascii="Arial" w:hAnsi="Arial" w:cs="Arial"/>
        </w:rPr>
        <w:t xml:space="preserve">Seleccionar </w:t>
      </w:r>
      <w:r w:rsidRPr="000D4902">
        <w:rPr>
          <w:rFonts w:ascii="Arial" w:hAnsi="Arial" w:cs="Arial"/>
          <w:b/>
          <w:bCs/>
        </w:rPr>
        <w:t>Sí</w:t>
      </w:r>
      <w:r w:rsidRPr="000D4902">
        <w:rPr>
          <w:rFonts w:ascii="Arial" w:hAnsi="Arial" w:cs="Arial"/>
        </w:rPr>
        <w:t xml:space="preserve">, en caso de que se den a conocer el Código de Ética y el de Conducta a todo el personal. En el caso de que la respuesta sea afirmativa, seleccionar los medios de difusión utilizados de la lista que se anexa en la pregunta del cuestionario, al marcar la opción </w:t>
      </w:r>
      <w:r w:rsidRPr="000D4902">
        <w:rPr>
          <w:rFonts w:ascii="Arial" w:hAnsi="Arial" w:cs="Arial"/>
          <w:b/>
          <w:bCs/>
        </w:rPr>
        <w:t xml:space="preserve">otros, </w:t>
      </w:r>
      <w:r w:rsidRPr="000D4902">
        <w:rPr>
          <w:rFonts w:ascii="Arial" w:hAnsi="Arial" w:cs="Arial"/>
        </w:rPr>
        <w:t xml:space="preserve">especifique cuál. Puede seleccionar más de una opción. Adjunte el documento que soporte los medios de difusión utilizados. En caso de que aún no se realice la difusión de los Códigos, elegir el campo </w:t>
      </w:r>
      <w:r w:rsidRPr="000D4902">
        <w:rPr>
          <w:rFonts w:ascii="Arial" w:hAnsi="Arial" w:cs="Arial"/>
          <w:b/>
          <w:bCs/>
        </w:rPr>
        <w:t>No</w:t>
      </w:r>
      <w:r w:rsidRPr="000D4902">
        <w:rPr>
          <w:rFonts w:ascii="Arial" w:hAnsi="Arial" w:cs="Arial"/>
        </w:rPr>
        <w:t xml:space="preserve">. </w:t>
      </w:r>
    </w:p>
    <w:p w14:paraId="777440CD" w14:textId="36950DC5" w:rsidR="00563003" w:rsidRPr="00563003" w:rsidRDefault="001C7E5B" w:rsidP="00563003">
      <w:pPr>
        <w:autoSpaceDE w:val="0"/>
        <w:autoSpaceDN w:val="0"/>
        <w:adjustRightInd w:val="0"/>
        <w:spacing w:before="240" w:after="240"/>
        <w:rPr>
          <w:rFonts w:cs="Arial"/>
          <w:szCs w:val="24"/>
        </w:rPr>
      </w:pPr>
      <w:r w:rsidRPr="000D4902">
        <w:rPr>
          <w:rFonts w:cs="Arial"/>
          <w:b/>
          <w:bCs/>
          <w:szCs w:val="24"/>
        </w:rPr>
        <w:t xml:space="preserve">1.5 </w:t>
      </w:r>
      <w:r w:rsidRPr="000D4902">
        <w:rPr>
          <w:rFonts w:cs="Arial"/>
          <w:szCs w:val="24"/>
        </w:rPr>
        <w:t xml:space="preserve">Seleccionar </w:t>
      </w:r>
      <w:r w:rsidRPr="000D4902">
        <w:rPr>
          <w:rFonts w:cs="Arial"/>
          <w:b/>
          <w:bCs/>
          <w:szCs w:val="24"/>
        </w:rPr>
        <w:t xml:space="preserve">Sí, </w:t>
      </w:r>
      <w:r w:rsidRPr="000D4902">
        <w:rPr>
          <w:rFonts w:cs="Arial"/>
          <w:szCs w:val="24"/>
        </w:rPr>
        <w:t xml:space="preserve">en caso de que </w:t>
      </w:r>
      <w:r w:rsidR="00DB4ED9">
        <w:rPr>
          <w:rFonts w:cs="Arial"/>
          <w:szCs w:val="24"/>
        </w:rPr>
        <w:t>la Entidad</w:t>
      </w:r>
      <w:r w:rsidRPr="000D4902">
        <w:rPr>
          <w:rFonts w:cs="Arial"/>
          <w:szCs w:val="24"/>
        </w:rPr>
        <w:t xml:space="preserve"> o Unidad Programática Presupuestal dé a conocer a otras personas con las que se relaciona el Código de Conducta (terceros, tales como: contratistas, proveedores, prestadores de servicios, la ciudadanía, etc.). En caso de ser afirmativa la respuesta, </w:t>
      </w:r>
      <w:r w:rsidR="00FA3449">
        <w:rPr>
          <w:rFonts w:cs="Arial"/>
          <w:szCs w:val="24"/>
        </w:rPr>
        <w:t xml:space="preserve">especificar </w:t>
      </w:r>
      <w:r w:rsidRPr="000D4902">
        <w:rPr>
          <w:rFonts w:cs="Arial"/>
          <w:szCs w:val="24"/>
        </w:rPr>
        <w:t xml:space="preserve">los medios de difusión utilizados. Adjunte el documento que soporte los medios de difusión utilizados. En caso de aún no realizar la difusión del Código de Conducta a otras personas, seleccionar el campo </w:t>
      </w:r>
      <w:r w:rsidRPr="000D4902">
        <w:rPr>
          <w:rFonts w:cs="Arial"/>
          <w:b/>
          <w:bCs/>
          <w:szCs w:val="24"/>
        </w:rPr>
        <w:t>No</w:t>
      </w:r>
      <w:r w:rsidRPr="000D4902">
        <w:rPr>
          <w:rFonts w:cs="Arial"/>
          <w:szCs w:val="24"/>
        </w:rPr>
        <w:t xml:space="preserve">. </w:t>
      </w:r>
    </w:p>
    <w:p w14:paraId="2AF5E498" w14:textId="1E88ED35" w:rsidR="001C7E5B" w:rsidRPr="000D4902" w:rsidRDefault="001C7E5B" w:rsidP="00563003">
      <w:pPr>
        <w:pStyle w:val="Default"/>
        <w:spacing w:before="240" w:after="240"/>
        <w:jc w:val="both"/>
        <w:rPr>
          <w:rFonts w:ascii="Arial" w:hAnsi="Arial" w:cs="Arial"/>
          <w:color w:val="auto"/>
        </w:rPr>
      </w:pPr>
      <w:r w:rsidRPr="000D4902">
        <w:rPr>
          <w:rFonts w:ascii="Arial" w:hAnsi="Arial" w:cs="Arial"/>
          <w:b/>
          <w:bCs/>
          <w:color w:val="auto"/>
        </w:rPr>
        <w:t xml:space="preserve">1.6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en caso de que l</w:t>
      </w:r>
      <w:r w:rsidR="00DB4ED9">
        <w:rPr>
          <w:rFonts w:ascii="Arial" w:hAnsi="Arial" w:cs="Arial"/>
          <w:color w:val="auto"/>
        </w:rPr>
        <w:t>a</w:t>
      </w:r>
      <w:r w:rsidRPr="000D4902">
        <w:rPr>
          <w:rFonts w:ascii="Arial" w:hAnsi="Arial" w:cs="Arial"/>
          <w:color w:val="auto"/>
        </w:rPr>
        <w:t xml:space="preserve"> </w:t>
      </w:r>
      <w:r w:rsidRPr="000D4902">
        <w:rPr>
          <w:rFonts w:ascii="Arial" w:hAnsi="Arial" w:cs="Arial"/>
        </w:rPr>
        <w:t>Ent</w:t>
      </w:r>
      <w:r w:rsidR="00DB4ED9">
        <w:rPr>
          <w:rFonts w:ascii="Arial" w:hAnsi="Arial" w:cs="Arial"/>
        </w:rPr>
        <w:t>idad</w:t>
      </w:r>
      <w:r w:rsidRPr="000D4902">
        <w:rPr>
          <w:rFonts w:ascii="Arial" w:hAnsi="Arial" w:cs="Arial"/>
        </w:rPr>
        <w:t xml:space="preserve"> o Unidad Programática Presupuestal </w:t>
      </w:r>
      <w:r w:rsidRPr="000D4902">
        <w:rPr>
          <w:rFonts w:ascii="Arial" w:hAnsi="Arial" w:cs="Arial"/>
          <w:color w:val="auto"/>
        </w:rPr>
        <w:t xml:space="preserve">solicite por escrito a todo su personal, sin distinción de jerarquías, de manera periódica, la aceptación formal y el compromiso de cumplir con el Código de Ética y el de Conducta. Mencione el nombre del documento en el que se establece la manifestación, la fecha de emisión o de última </w:t>
      </w:r>
      <w:r w:rsidRPr="000D4902">
        <w:rPr>
          <w:rFonts w:ascii="Arial" w:hAnsi="Arial" w:cs="Arial"/>
          <w:color w:val="auto"/>
        </w:rPr>
        <w:lastRenderedPageBreak/>
        <w:t>actualización, así como el nombre completo y cargo del responsable quién lo autorizó, así mismo la periodicidad con la que se solicita, el documento que soporte la exigencia de la aceptación formal del Código de Ética y el de Conducta, así como cinco declaraciones firmadas de diversos servidores públicos de diferentes áreas y niveles. En caso de aún no solicitar por escrito la aceptación formal de aceptación del Código de Ética y el Código de Conducta, seleccionar el campo</w:t>
      </w:r>
    </w:p>
    <w:p w14:paraId="364F5DFB" w14:textId="38D67C56" w:rsidR="001C7E5B" w:rsidRPr="000D4902" w:rsidRDefault="001C7E5B" w:rsidP="001C7E5B">
      <w:pPr>
        <w:pStyle w:val="Default"/>
        <w:spacing w:after="240"/>
        <w:jc w:val="both"/>
        <w:rPr>
          <w:rFonts w:ascii="Arial" w:hAnsi="Arial" w:cs="Arial"/>
        </w:rPr>
      </w:pPr>
      <w:r w:rsidRPr="000D4902">
        <w:rPr>
          <w:rFonts w:ascii="Arial" w:hAnsi="Arial" w:cs="Arial"/>
          <w:color w:val="auto"/>
        </w:rPr>
        <w:t xml:space="preserve"> </w:t>
      </w:r>
      <w:r w:rsidRPr="000D4902">
        <w:rPr>
          <w:rFonts w:ascii="Arial" w:hAnsi="Arial" w:cs="Arial"/>
          <w:b/>
          <w:bCs/>
        </w:rPr>
        <w:t xml:space="preserve">1.7 </w:t>
      </w:r>
      <w:r w:rsidRPr="000D4902">
        <w:rPr>
          <w:rFonts w:ascii="Arial" w:hAnsi="Arial" w:cs="Arial"/>
        </w:rPr>
        <w:t xml:space="preserve">Elegir el campo </w:t>
      </w:r>
      <w:r w:rsidRPr="000D4902">
        <w:rPr>
          <w:rFonts w:ascii="Arial" w:hAnsi="Arial" w:cs="Arial"/>
          <w:b/>
          <w:bCs/>
        </w:rPr>
        <w:t xml:space="preserve">Sí, </w:t>
      </w:r>
      <w:r w:rsidRPr="000D4902">
        <w:rPr>
          <w:rFonts w:ascii="Arial" w:hAnsi="Arial" w:cs="Arial"/>
        </w:rPr>
        <w:t xml:space="preserve">en caso de que </w:t>
      </w:r>
      <w:r w:rsidR="00DB4ED9">
        <w:rPr>
          <w:rFonts w:ascii="Arial" w:hAnsi="Arial" w:cs="Arial"/>
        </w:rPr>
        <w:t>la Entidad</w:t>
      </w:r>
      <w:r w:rsidRPr="000D4902">
        <w:rPr>
          <w:rFonts w:ascii="Arial" w:hAnsi="Arial" w:cs="Arial"/>
        </w:rPr>
        <w:t xml:space="preserve"> o Unidad Programática Presupuestal cuente con evidencia de que los funcionarios destacan los aspectos éticos y de integridad, así como en la importancia del Sistema de Control Interno. En caso de elegir la opción afirmativa, seleccione de la lista que se anexa en la pregunta del cuestionario, los medios utilizados, en caso de elegir </w:t>
      </w:r>
      <w:r w:rsidRPr="000D4902">
        <w:rPr>
          <w:rFonts w:ascii="Arial" w:hAnsi="Arial" w:cs="Arial"/>
          <w:b/>
          <w:bCs/>
        </w:rPr>
        <w:t>otros</w:t>
      </w:r>
      <w:r w:rsidRPr="000D4902">
        <w:rPr>
          <w:rFonts w:ascii="Arial" w:hAnsi="Arial" w:cs="Arial"/>
        </w:rPr>
        <w:t xml:space="preserve">, especifique cuál. Adjunte evidencia autorizada que soporte los medios utilizados. En caso de que aún no se cuente con evidencia del énfasis de los aspectos éticos y de integridad, elegir el campo </w:t>
      </w:r>
      <w:r w:rsidRPr="000D4902">
        <w:rPr>
          <w:rFonts w:ascii="Arial" w:hAnsi="Arial" w:cs="Arial"/>
          <w:b/>
          <w:bCs/>
        </w:rPr>
        <w:t>No</w:t>
      </w:r>
      <w:r w:rsidRPr="000D4902">
        <w:rPr>
          <w:rFonts w:ascii="Arial" w:hAnsi="Arial" w:cs="Arial"/>
        </w:rPr>
        <w:t xml:space="preserve">. </w:t>
      </w:r>
    </w:p>
    <w:p w14:paraId="1DD539F5" w14:textId="7B4B311D" w:rsidR="001C7E5B" w:rsidRPr="000D4902" w:rsidRDefault="001C7E5B" w:rsidP="001C7E5B">
      <w:pPr>
        <w:autoSpaceDE w:val="0"/>
        <w:autoSpaceDN w:val="0"/>
        <w:adjustRightInd w:val="0"/>
        <w:rPr>
          <w:rFonts w:cs="Arial"/>
          <w:szCs w:val="24"/>
        </w:rPr>
      </w:pPr>
      <w:r w:rsidRPr="000D4902">
        <w:rPr>
          <w:rFonts w:cs="Arial"/>
          <w:b/>
          <w:bCs/>
          <w:szCs w:val="24"/>
        </w:rPr>
        <w:t xml:space="preserve">1.8 </w:t>
      </w:r>
      <w:r w:rsidRPr="000D4902">
        <w:rPr>
          <w:rFonts w:cs="Arial"/>
          <w:szCs w:val="24"/>
        </w:rPr>
        <w:t xml:space="preserve">Seleccionar </w:t>
      </w:r>
      <w:r w:rsidRPr="000D4902">
        <w:rPr>
          <w:rFonts w:cs="Arial"/>
          <w:b/>
          <w:bCs/>
          <w:szCs w:val="24"/>
        </w:rPr>
        <w:t>Sí</w:t>
      </w:r>
      <w:r w:rsidRPr="000D4902">
        <w:rPr>
          <w:rFonts w:cs="Arial"/>
          <w:szCs w:val="24"/>
        </w:rPr>
        <w:t xml:space="preserve">, en caso de que en </w:t>
      </w:r>
      <w:r w:rsidR="00DB4ED9">
        <w:rPr>
          <w:rFonts w:cs="Arial"/>
          <w:szCs w:val="24"/>
        </w:rPr>
        <w:t xml:space="preserve">la </w:t>
      </w:r>
      <w:r w:rsidRPr="000D4902">
        <w:rPr>
          <w:rFonts w:cs="Arial"/>
          <w:szCs w:val="24"/>
        </w:rPr>
        <w:t>Ent</w:t>
      </w:r>
      <w:r w:rsidR="00DB4ED9">
        <w:rPr>
          <w:rFonts w:cs="Arial"/>
          <w:szCs w:val="24"/>
        </w:rPr>
        <w:t>idad</w:t>
      </w:r>
      <w:r w:rsidRPr="000D4902">
        <w:rPr>
          <w:rFonts w:cs="Arial"/>
          <w:szCs w:val="24"/>
        </w:rPr>
        <w:t xml:space="preserve"> o Unidad Programática Presupuestal exista un procedimiento o mecanismo para evaluar el conocimiento y el cumplimiento de los principios del código de ética y del código de conducta por parte del personal. Mencione el nombre del procedimiento o mecanismo, la periodicidad con que se realiza dicha evaluación, fecha de emisión o de última actualización, así como el nombre completo y cargo de quién autorizó. Adjunte la evidencia del procedimiento, mecanismo u otro documento existente. En caso de que aún no exista un procedimiento o mecanismo de evaluación de apego y cumplimiento, elegir el campo </w:t>
      </w:r>
      <w:r w:rsidRPr="000D4902">
        <w:rPr>
          <w:rFonts w:cs="Arial"/>
          <w:b/>
          <w:bCs/>
          <w:szCs w:val="24"/>
        </w:rPr>
        <w:t>No</w:t>
      </w:r>
      <w:r w:rsidRPr="000D4902">
        <w:rPr>
          <w:rFonts w:cs="Arial"/>
          <w:szCs w:val="24"/>
        </w:rPr>
        <w:t xml:space="preserve">. </w:t>
      </w:r>
    </w:p>
    <w:p w14:paraId="26044413" w14:textId="77777777" w:rsidR="000D4902" w:rsidRDefault="000D4902" w:rsidP="001C7E5B">
      <w:pPr>
        <w:autoSpaceDE w:val="0"/>
        <w:autoSpaceDN w:val="0"/>
        <w:adjustRightInd w:val="0"/>
        <w:rPr>
          <w:rFonts w:cs="Arial"/>
          <w:b/>
          <w:bCs/>
          <w:szCs w:val="24"/>
        </w:rPr>
      </w:pPr>
    </w:p>
    <w:p w14:paraId="70934785" w14:textId="480ADA00" w:rsidR="000D4902" w:rsidRDefault="001C7E5B" w:rsidP="00563003">
      <w:pPr>
        <w:autoSpaceDE w:val="0"/>
        <w:autoSpaceDN w:val="0"/>
        <w:adjustRightInd w:val="0"/>
        <w:rPr>
          <w:rFonts w:cs="Arial"/>
          <w:szCs w:val="24"/>
        </w:rPr>
      </w:pPr>
      <w:r w:rsidRPr="000D4902">
        <w:rPr>
          <w:rFonts w:cs="Arial"/>
          <w:b/>
          <w:bCs/>
          <w:szCs w:val="24"/>
        </w:rPr>
        <w:t xml:space="preserve">1.9 </w:t>
      </w:r>
      <w:r w:rsidRPr="000D4902">
        <w:rPr>
          <w:rFonts w:cs="Arial"/>
          <w:szCs w:val="24"/>
        </w:rPr>
        <w:t xml:space="preserve">Elegir el campo </w:t>
      </w:r>
      <w:r w:rsidRPr="000D4902">
        <w:rPr>
          <w:rFonts w:cs="Arial"/>
          <w:b/>
          <w:bCs/>
          <w:szCs w:val="24"/>
        </w:rPr>
        <w:t xml:space="preserve">Sí, </w:t>
      </w:r>
      <w:r w:rsidRPr="000D4902">
        <w:rPr>
          <w:rFonts w:cs="Arial"/>
          <w:szCs w:val="24"/>
        </w:rPr>
        <w:t xml:space="preserve">en caso de que en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 xml:space="preserve">o Unidad Programática Presupuestal se tenga establecido un procedimiento para vigilar, detectar, investigar y documentar las posibles violaciones a los valores éticos y a las normas de conducta, diferente al establecido por la Contraloría Interna, Órgano Interno de Control o instancia de control interno correspondiente. Indique el nombre del procedimiento, fecha de emisión o de última actualización y, nombre y cargo de quién autorizó. Adjunte el procedimiento solicitado. En caso de que aún no se tenga establecido en algún procedimiento de los puntos referidos, elegir el campo </w:t>
      </w:r>
      <w:r w:rsidRPr="000D4902">
        <w:rPr>
          <w:rFonts w:cs="Arial"/>
          <w:b/>
          <w:bCs/>
          <w:szCs w:val="24"/>
        </w:rPr>
        <w:t>No</w:t>
      </w:r>
      <w:r w:rsidRPr="000D4902">
        <w:rPr>
          <w:rFonts w:cs="Arial"/>
          <w:szCs w:val="24"/>
        </w:rPr>
        <w:t xml:space="preserve">. </w:t>
      </w:r>
    </w:p>
    <w:p w14:paraId="6D0E2FC9" w14:textId="77777777" w:rsidR="00563003" w:rsidRPr="00563003" w:rsidRDefault="00563003" w:rsidP="00563003">
      <w:pPr>
        <w:autoSpaceDE w:val="0"/>
        <w:autoSpaceDN w:val="0"/>
        <w:adjustRightInd w:val="0"/>
        <w:rPr>
          <w:rFonts w:cs="Arial"/>
          <w:szCs w:val="24"/>
        </w:rPr>
      </w:pPr>
    </w:p>
    <w:p w14:paraId="30BABE71" w14:textId="123CD4FE"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1.10 </w:t>
      </w:r>
      <w:r w:rsidRPr="000D4902">
        <w:rPr>
          <w:rFonts w:ascii="Arial" w:hAnsi="Arial" w:cs="Arial"/>
          <w:color w:val="auto"/>
        </w:rPr>
        <w:t xml:space="preserve">Elegir el campo </w:t>
      </w:r>
      <w:r w:rsidRPr="000D4902">
        <w:rPr>
          <w:rFonts w:ascii="Arial" w:hAnsi="Arial" w:cs="Arial"/>
          <w:b/>
          <w:bCs/>
          <w:color w:val="auto"/>
        </w:rPr>
        <w:t>Sí</w:t>
      </w:r>
      <w:r w:rsidRPr="000D4902">
        <w:rPr>
          <w:rFonts w:ascii="Arial" w:hAnsi="Arial" w:cs="Arial"/>
          <w:color w:val="auto"/>
        </w:rPr>
        <w:t xml:space="preserve">, siempre y </w:t>
      </w:r>
      <w:r w:rsidRPr="00DB4ED9">
        <w:rPr>
          <w:rFonts w:ascii="Arial" w:hAnsi="Arial" w:cs="Arial"/>
          <w:color w:val="auto"/>
        </w:rPr>
        <w:t xml:space="preserve">cuando en </w:t>
      </w:r>
      <w:r w:rsidR="00DB4ED9" w:rsidRPr="00DB4ED9">
        <w:rPr>
          <w:rFonts w:ascii="Arial" w:hAnsi="Arial" w:cs="Arial"/>
        </w:rPr>
        <w:t>la Entidad</w:t>
      </w:r>
      <w:r w:rsidRPr="00DB4ED9">
        <w:rPr>
          <w:rFonts w:ascii="Arial" w:hAnsi="Arial" w:cs="Arial"/>
        </w:rPr>
        <w:t xml:space="preserve"> o Unidad Programática Presupuestal </w:t>
      </w:r>
      <w:r w:rsidRPr="00DB4ED9">
        <w:rPr>
          <w:rFonts w:ascii="Arial" w:hAnsi="Arial" w:cs="Arial"/>
          <w:color w:val="auto"/>
        </w:rPr>
        <w:t>existan medios para recibir denuncias de posibles violaciones a los valores éticos y a las normas</w:t>
      </w:r>
      <w:r w:rsidRPr="000D4902">
        <w:rPr>
          <w:rFonts w:ascii="Arial" w:hAnsi="Arial" w:cs="Arial"/>
          <w:color w:val="auto"/>
        </w:rPr>
        <w:t xml:space="preserve"> de conducta, diferentes al establecido por la Contraloría Interna, Órgano Interno de Control o instancia de control interno correspondiente. En caso de ser la respuesta afirmativa, seleccione los medios de detección o recepción existentes, de acuerdo con las opciones que para el efecto se señalan en la pregunta, en caso de marcar </w:t>
      </w:r>
      <w:r w:rsidRPr="000D4902">
        <w:rPr>
          <w:rFonts w:ascii="Arial" w:hAnsi="Arial" w:cs="Arial"/>
          <w:b/>
          <w:bCs/>
          <w:color w:val="auto"/>
        </w:rPr>
        <w:t>otros</w:t>
      </w:r>
      <w:r w:rsidRPr="000D4902">
        <w:rPr>
          <w:rFonts w:ascii="Arial" w:hAnsi="Arial" w:cs="Arial"/>
          <w:color w:val="auto"/>
        </w:rPr>
        <w:t xml:space="preserve">, especifique cuál. Adjunte el documento que soporte los medios de detección o recepción. En caso de que aún no existan los medios para recepción de denuncias éticas y de conducta, elegir el campo </w:t>
      </w:r>
      <w:r w:rsidRPr="000D4902">
        <w:rPr>
          <w:rFonts w:ascii="Arial" w:hAnsi="Arial" w:cs="Arial"/>
          <w:b/>
          <w:bCs/>
          <w:color w:val="auto"/>
        </w:rPr>
        <w:t>No</w:t>
      </w:r>
      <w:r w:rsidRPr="000D4902">
        <w:rPr>
          <w:rFonts w:ascii="Arial" w:hAnsi="Arial" w:cs="Arial"/>
          <w:color w:val="auto"/>
        </w:rPr>
        <w:t>.</w:t>
      </w:r>
    </w:p>
    <w:p w14:paraId="0728CB4C" w14:textId="77777777" w:rsidR="001C7E5B" w:rsidRPr="000D4902" w:rsidRDefault="001C7E5B" w:rsidP="001C7E5B">
      <w:pPr>
        <w:pStyle w:val="Default"/>
        <w:spacing w:after="240"/>
        <w:jc w:val="both"/>
        <w:rPr>
          <w:rFonts w:ascii="Arial" w:hAnsi="Arial" w:cs="Arial"/>
        </w:rPr>
      </w:pPr>
      <w:r w:rsidRPr="000D4902">
        <w:rPr>
          <w:rFonts w:ascii="Arial" w:hAnsi="Arial" w:cs="Arial"/>
          <w:color w:val="auto"/>
        </w:rPr>
        <w:t xml:space="preserve"> </w:t>
      </w:r>
      <w:r w:rsidRPr="000D4902">
        <w:rPr>
          <w:rFonts w:ascii="Arial" w:hAnsi="Arial" w:cs="Arial"/>
          <w:b/>
          <w:bCs/>
        </w:rPr>
        <w:t xml:space="preserve">1.11 </w:t>
      </w:r>
      <w:r w:rsidRPr="000D4902">
        <w:rPr>
          <w:rFonts w:ascii="Arial" w:hAnsi="Arial" w:cs="Arial"/>
        </w:rPr>
        <w:t xml:space="preserve">De las instancias detalladas en el cuadro anexo a la pregunta, seleccionar a cual (es) de ella(s) se le(s) informa del estado que guarda la atención de las investigaciones de las denuncias por actos contrarios a la ética y conducta institucionales que involucren a los servidores públicos de la institución, para ello marcar la opción </w:t>
      </w:r>
      <w:r w:rsidRPr="000D4902">
        <w:rPr>
          <w:rFonts w:ascii="Arial" w:hAnsi="Arial" w:cs="Arial"/>
          <w:b/>
          <w:bCs/>
        </w:rPr>
        <w:t>Sí</w:t>
      </w:r>
      <w:r w:rsidRPr="000D4902">
        <w:rPr>
          <w:rFonts w:ascii="Arial" w:hAnsi="Arial" w:cs="Arial"/>
        </w:rPr>
        <w:t xml:space="preserve">. En caso de que la respuesta sea afirmativa, </w:t>
      </w:r>
      <w:r w:rsidRPr="000D4902">
        <w:rPr>
          <w:rFonts w:ascii="Arial" w:hAnsi="Arial" w:cs="Arial"/>
        </w:rPr>
        <w:lastRenderedPageBreak/>
        <w:t xml:space="preserve">indicar nombre del informe o reporte y adjunte la evidencia de los dos últimos informes o reportes. Seleccionar el campo </w:t>
      </w:r>
      <w:r w:rsidRPr="000D4902">
        <w:rPr>
          <w:rFonts w:ascii="Arial" w:hAnsi="Arial" w:cs="Arial"/>
          <w:b/>
          <w:bCs/>
        </w:rPr>
        <w:t>No</w:t>
      </w:r>
      <w:r w:rsidRPr="000D4902">
        <w:rPr>
          <w:rFonts w:ascii="Arial" w:hAnsi="Arial" w:cs="Arial"/>
        </w:rPr>
        <w:t xml:space="preserve">, si aún no se realiza la generación de información al respecto. </w:t>
      </w:r>
    </w:p>
    <w:p w14:paraId="430BD8B5" w14:textId="1521F25D" w:rsidR="001C7E5B" w:rsidRPr="000D4902" w:rsidRDefault="001C7E5B" w:rsidP="001C7E5B">
      <w:pPr>
        <w:autoSpaceDE w:val="0"/>
        <w:autoSpaceDN w:val="0"/>
        <w:adjustRightInd w:val="0"/>
        <w:rPr>
          <w:rFonts w:cs="Arial"/>
          <w:szCs w:val="24"/>
        </w:rPr>
      </w:pPr>
      <w:r w:rsidRPr="000D4902">
        <w:rPr>
          <w:rFonts w:cs="Arial"/>
          <w:b/>
          <w:bCs/>
          <w:szCs w:val="24"/>
        </w:rPr>
        <w:t xml:space="preserve">1.12 </w:t>
      </w:r>
      <w:r w:rsidRPr="000D4902">
        <w:rPr>
          <w:rFonts w:cs="Arial"/>
          <w:szCs w:val="24"/>
        </w:rPr>
        <w:t xml:space="preserve">Señalar si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tiene establecidos Comités para el tratamiento de asuntos relacionados con las funciones operativas. Elegir el campo </w:t>
      </w:r>
      <w:r w:rsidRPr="000D4902">
        <w:rPr>
          <w:rFonts w:cs="Arial"/>
          <w:b/>
          <w:bCs/>
          <w:szCs w:val="24"/>
        </w:rPr>
        <w:t>Sí</w:t>
      </w:r>
      <w:r w:rsidRPr="000D4902">
        <w:rPr>
          <w:rFonts w:cs="Arial"/>
          <w:szCs w:val="24"/>
        </w:rPr>
        <w:t xml:space="preserve">, en caso de que se tengan formalmente establecidos lineamientos o reglas para su operación y un programa de actualización profesional para los miembros de dichos Comités, en materia de ética e integridad, auditoría interna, Control Interno, administración de riesgos, control y desempeño institucional, adquisiciones, obras públicas u </w:t>
      </w:r>
      <w:r w:rsidRPr="000D4902">
        <w:rPr>
          <w:rFonts w:cs="Arial"/>
          <w:b/>
          <w:bCs/>
          <w:szCs w:val="24"/>
        </w:rPr>
        <w:t>otros</w:t>
      </w:r>
      <w:r w:rsidRPr="000D4902">
        <w:rPr>
          <w:rFonts w:cs="Arial"/>
          <w:szCs w:val="24"/>
        </w:rPr>
        <w:t xml:space="preserve">, en este último, especificar cuál. Adjunte el acta o documento formal de la integración de los Comités y sus lineamientos o reglas de operación y funcionamiento. En caso de aún no contar con Comités, elegir el campo </w:t>
      </w:r>
      <w:r w:rsidRPr="000D4902">
        <w:rPr>
          <w:rFonts w:cs="Arial"/>
          <w:b/>
          <w:bCs/>
          <w:szCs w:val="24"/>
        </w:rPr>
        <w:t>No</w:t>
      </w:r>
      <w:r w:rsidRPr="000D4902">
        <w:rPr>
          <w:rFonts w:cs="Arial"/>
          <w:szCs w:val="24"/>
        </w:rPr>
        <w:t xml:space="preserve">. </w:t>
      </w:r>
    </w:p>
    <w:p w14:paraId="0B113F87" w14:textId="77777777" w:rsidR="000D4902" w:rsidRDefault="000D4902" w:rsidP="001C7E5B">
      <w:pPr>
        <w:autoSpaceDE w:val="0"/>
        <w:autoSpaceDN w:val="0"/>
        <w:adjustRightInd w:val="0"/>
        <w:rPr>
          <w:rFonts w:cs="Arial"/>
          <w:b/>
          <w:bCs/>
          <w:szCs w:val="24"/>
        </w:rPr>
      </w:pPr>
    </w:p>
    <w:p w14:paraId="78B243D5" w14:textId="20CACC89" w:rsidR="00E12F9B" w:rsidRDefault="001C7E5B" w:rsidP="00E12F9B">
      <w:pPr>
        <w:autoSpaceDE w:val="0"/>
        <w:autoSpaceDN w:val="0"/>
        <w:adjustRightInd w:val="0"/>
        <w:rPr>
          <w:rFonts w:cs="Arial"/>
          <w:szCs w:val="24"/>
        </w:rPr>
      </w:pPr>
      <w:r w:rsidRPr="000D4902">
        <w:rPr>
          <w:rFonts w:cs="Arial"/>
          <w:b/>
          <w:bCs/>
          <w:szCs w:val="24"/>
        </w:rPr>
        <w:t xml:space="preserve">1.13 </w:t>
      </w:r>
      <w:r w:rsidRPr="000D4902">
        <w:rPr>
          <w:rFonts w:cs="Arial"/>
          <w:szCs w:val="24"/>
        </w:rPr>
        <w:t xml:space="preserve">Seleccionar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cuente con un Reglamento Interior, Estatuto Orgánico u otro documento normativo en el que se establezca su naturaleza jurídica, sus atribuciones, ámbito de actuación, etc. Indique el nombre del Reglamento</w:t>
      </w:r>
      <w:r w:rsidR="00563003">
        <w:rPr>
          <w:rFonts w:cs="Arial"/>
          <w:szCs w:val="24"/>
        </w:rPr>
        <w:t>,</w:t>
      </w:r>
      <w:r w:rsidRPr="000D4902">
        <w:rPr>
          <w:rFonts w:cs="Arial"/>
          <w:szCs w:val="24"/>
        </w:rPr>
        <w:t xml:space="preserve"> Estatuto o documento, la fecha de emisión o publicación en el medio oficial de difusión estatal, así como el nombre completo y cargo de quién autorizó. Adjunte el Reglamento Interior o Estatuto Orgánico o documento indicado. En caso de aún no contar con el Reglamento Interior o Estatuto Orgánico o documento, seleccionar el campo </w:t>
      </w:r>
      <w:r w:rsidRPr="000D4902">
        <w:rPr>
          <w:rFonts w:cs="Arial"/>
          <w:b/>
          <w:bCs/>
          <w:szCs w:val="24"/>
        </w:rPr>
        <w:t>No</w:t>
      </w:r>
      <w:r w:rsidRPr="000D4902">
        <w:rPr>
          <w:rFonts w:cs="Arial"/>
          <w:szCs w:val="24"/>
        </w:rPr>
        <w:t xml:space="preserve">. </w:t>
      </w:r>
    </w:p>
    <w:p w14:paraId="3A9707C0" w14:textId="77777777" w:rsidR="00E12F9B" w:rsidRPr="00E12F9B" w:rsidRDefault="00E12F9B" w:rsidP="00E12F9B">
      <w:pPr>
        <w:autoSpaceDE w:val="0"/>
        <w:autoSpaceDN w:val="0"/>
        <w:adjustRightInd w:val="0"/>
        <w:rPr>
          <w:rFonts w:cs="Arial"/>
          <w:szCs w:val="24"/>
        </w:rPr>
      </w:pPr>
    </w:p>
    <w:p w14:paraId="73385C51" w14:textId="12DA6561" w:rsidR="001C7E5B" w:rsidRDefault="001C7E5B" w:rsidP="00E12F9B">
      <w:pPr>
        <w:pStyle w:val="Default"/>
        <w:jc w:val="both"/>
        <w:rPr>
          <w:rFonts w:ascii="Arial" w:hAnsi="Arial" w:cs="Arial"/>
          <w:color w:val="auto"/>
        </w:rPr>
      </w:pPr>
      <w:r w:rsidRPr="000D4902">
        <w:rPr>
          <w:rFonts w:ascii="Arial" w:hAnsi="Arial" w:cs="Arial"/>
          <w:b/>
          <w:bCs/>
          <w:color w:val="auto"/>
        </w:rPr>
        <w:t xml:space="preserve">1.14 </w:t>
      </w:r>
      <w:r w:rsidRPr="000D4902">
        <w:rPr>
          <w:rFonts w:ascii="Arial" w:hAnsi="Arial" w:cs="Arial"/>
          <w:color w:val="auto"/>
        </w:rPr>
        <w:t xml:space="preserve">Elegir el campo </w:t>
      </w:r>
      <w:r w:rsidRPr="000D4902">
        <w:rPr>
          <w:rFonts w:ascii="Arial" w:hAnsi="Arial" w:cs="Arial"/>
          <w:b/>
          <w:bCs/>
          <w:color w:val="auto"/>
        </w:rPr>
        <w:t>Sí</w:t>
      </w:r>
      <w:r w:rsidRPr="000D4902">
        <w:rPr>
          <w:rFonts w:ascii="Arial" w:hAnsi="Arial" w:cs="Arial"/>
          <w:color w:val="auto"/>
        </w:rPr>
        <w:t xml:space="preserve">, en caso de </w:t>
      </w:r>
      <w:r w:rsidRPr="00DB4ED9">
        <w:rPr>
          <w:rFonts w:ascii="Arial" w:hAnsi="Arial" w:cs="Arial"/>
          <w:color w:val="auto"/>
        </w:rPr>
        <w:t xml:space="preserve">que </w:t>
      </w:r>
      <w:r w:rsidR="00DB4ED9" w:rsidRPr="00DB4ED9">
        <w:rPr>
          <w:rFonts w:ascii="Arial" w:hAnsi="Arial" w:cs="Arial"/>
        </w:rPr>
        <w:t>la Entidad</w:t>
      </w:r>
      <w:r w:rsidRPr="000D4902">
        <w:rPr>
          <w:rFonts w:ascii="Arial" w:hAnsi="Arial" w:cs="Arial"/>
        </w:rPr>
        <w:t xml:space="preserve"> o Unidad Programática Presupuestal </w:t>
      </w:r>
      <w:r w:rsidRPr="000D4902">
        <w:rPr>
          <w:rFonts w:ascii="Arial" w:hAnsi="Arial" w:cs="Arial"/>
          <w:color w:val="auto"/>
        </w:rPr>
        <w:t xml:space="preserve">cuente con un Manual General de Organización o algún documento de similar naturaleza. Indique la fecha de emisión o publicación en el medio oficial de difusión estatal y, nombre y cargo de quién autorizó. Adjunte el Manual General de Organización o documento indicado. En caso de aún no contar con un Manual o documento de similar naturaleza, elegir el campo </w:t>
      </w:r>
      <w:r w:rsidRPr="000D4902">
        <w:rPr>
          <w:rFonts w:ascii="Arial" w:hAnsi="Arial" w:cs="Arial"/>
          <w:b/>
          <w:bCs/>
          <w:color w:val="auto"/>
        </w:rPr>
        <w:t>No</w:t>
      </w:r>
      <w:r w:rsidRPr="000D4902">
        <w:rPr>
          <w:rFonts w:ascii="Arial" w:hAnsi="Arial" w:cs="Arial"/>
          <w:color w:val="auto"/>
        </w:rPr>
        <w:t xml:space="preserve">. </w:t>
      </w:r>
    </w:p>
    <w:p w14:paraId="654F1C42" w14:textId="77777777" w:rsidR="00E12F9B" w:rsidRPr="000D4902" w:rsidRDefault="00E12F9B" w:rsidP="00E12F9B">
      <w:pPr>
        <w:pStyle w:val="Default"/>
        <w:jc w:val="both"/>
        <w:rPr>
          <w:rFonts w:ascii="Arial" w:hAnsi="Arial" w:cs="Arial"/>
          <w:color w:val="auto"/>
        </w:rPr>
      </w:pPr>
    </w:p>
    <w:p w14:paraId="543A9120" w14:textId="45F60CB8" w:rsidR="001C7E5B" w:rsidRPr="000D4902" w:rsidRDefault="001C7E5B" w:rsidP="001C7E5B">
      <w:pPr>
        <w:autoSpaceDE w:val="0"/>
        <w:autoSpaceDN w:val="0"/>
        <w:adjustRightInd w:val="0"/>
        <w:rPr>
          <w:rFonts w:cs="Arial"/>
          <w:szCs w:val="24"/>
        </w:rPr>
      </w:pPr>
      <w:r w:rsidRPr="000D4902">
        <w:rPr>
          <w:rFonts w:cs="Arial"/>
          <w:b/>
          <w:bCs/>
          <w:szCs w:val="24"/>
        </w:rPr>
        <w:t xml:space="preserve">1.15 </w:t>
      </w:r>
      <w:r w:rsidRPr="000D4902">
        <w:rPr>
          <w:rFonts w:cs="Arial"/>
          <w:szCs w:val="24"/>
        </w:rPr>
        <w:t xml:space="preserve">Señale </w:t>
      </w:r>
      <w:r w:rsidRPr="000D4902">
        <w:rPr>
          <w:rFonts w:cs="Arial"/>
          <w:b/>
          <w:bCs/>
          <w:szCs w:val="24"/>
        </w:rPr>
        <w:t>Sí</w:t>
      </w:r>
      <w:r w:rsidRPr="000D4902">
        <w:rPr>
          <w:rFonts w:cs="Arial"/>
          <w:szCs w:val="24"/>
        </w:rPr>
        <w:t xml:space="preserve">, si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o Unidad Programática Presupuestal establece en su</w:t>
      </w:r>
      <w:r w:rsidR="004B63C0">
        <w:rPr>
          <w:rFonts w:cs="Arial"/>
          <w:szCs w:val="24"/>
        </w:rPr>
        <w:t xml:space="preserve"> Ley Orgánica</w:t>
      </w:r>
      <w:r w:rsidRPr="000D4902">
        <w:rPr>
          <w:rFonts w:cs="Arial"/>
          <w:szCs w:val="24"/>
        </w:rPr>
        <w:t>, Ley de Entidades Paraestatales, Reglamento de la Ley Orgánica</w:t>
      </w:r>
      <w:r w:rsidR="001E75C4">
        <w:rPr>
          <w:rFonts w:cs="Arial"/>
          <w:szCs w:val="24"/>
        </w:rPr>
        <w:t>, Código o Decreto de Creación,</w:t>
      </w:r>
      <w:r w:rsidRPr="000D4902">
        <w:rPr>
          <w:rFonts w:cs="Arial"/>
          <w:szCs w:val="24"/>
        </w:rPr>
        <w:t xml:space="preserve"> Reglamento de la Ley de Entidades Paraestatales, Reglamento Interior, Estatuto Orgánico o Manual General de Organización de la institución, las facultades y atribuciones de todas las áreas y/o unidades administrativas de los niveles jerárquico superior, la estructura organizacional vigente, las funciones de todas las áreas y/o unidades administrativas de los niveles jerárquico superior y medio y la delegación de funciones y dependencia jerárquica. Adjunte evidencia de la </w:t>
      </w:r>
      <w:r w:rsidR="001E75C4">
        <w:rPr>
          <w:rFonts w:cs="Arial"/>
          <w:szCs w:val="24"/>
        </w:rPr>
        <w:t xml:space="preserve">normativa </w:t>
      </w:r>
      <w:r w:rsidRPr="000D4902">
        <w:rPr>
          <w:rFonts w:cs="Arial"/>
          <w:szCs w:val="24"/>
        </w:rPr>
        <w:t xml:space="preserve">donde se establezcan los conceptos señalados. En caso de que aún no se establezcan los conceptos ya señalados en los documentos de la institución, seleccionar el campo </w:t>
      </w:r>
      <w:r w:rsidRPr="000D4902">
        <w:rPr>
          <w:rFonts w:cs="Arial"/>
          <w:b/>
          <w:bCs/>
          <w:szCs w:val="24"/>
        </w:rPr>
        <w:t>No</w:t>
      </w:r>
      <w:r w:rsidRPr="000D4902">
        <w:rPr>
          <w:rFonts w:cs="Arial"/>
          <w:szCs w:val="24"/>
        </w:rPr>
        <w:t xml:space="preserve">. </w:t>
      </w:r>
    </w:p>
    <w:p w14:paraId="2774B36A" w14:textId="77777777" w:rsidR="000D4902" w:rsidRDefault="000D4902" w:rsidP="001C7E5B">
      <w:pPr>
        <w:autoSpaceDE w:val="0"/>
        <w:autoSpaceDN w:val="0"/>
        <w:adjustRightInd w:val="0"/>
        <w:rPr>
          <w:rFonts w:cs="Arial"/>
          <w:b/>
          <w:bCs/>
          <w:szCs w:val="24"/>
        </w:rPr>
      </w:pPr>
    </w:p>
    <w:p w14:paraId="65DE62A6" w14:textId="7D364EA9" w:rsidR="001C7E5B" w:rsidRPr="000D4902" w:rsidRDefault="001C7E5B" w:rsidP="001C7E5B">
      <w:pPr>
        <w:autoSpaceDE w:val="0"/>
        <w:autoSpaceDN w:val="0"/>
        <w:adjustRightInd w:val="0"/>
        <w:rPr>
          <w:rFonts w:cs="Arial"/>
          <w:szCs w:val="24"/>
        </w:rPr>
      </w:pPr>
      <w:r w:rsidRPr="000D4902">
        <w:rPr>
          <w:rFonts w:cs="Arial"/>
          <w:b/>
          <w:bCs/>
          <w:szCs w:val="24"/>
        </w:rPr>
        <w:t xml:space="preserve">1.16 </w:t>
      </w:r>
      <w:r w:rsidRPr="000D4902">
        <w:rPr>
          <w:rFonts w:cs="Arial"/>
          <w:szCs w:val="24"/>
        </w:rPr>
        <w:t xml:space="preserve">Indique si en el Reglamento Interior o Estatuto Orgánico o Manual General de Organización, se establecen las áreas, funciones y responsables para dar cumplimiento a las obligaciones de la institución en materia de transparencia y acceso a la información, fiscalización, rendición de cuentas y armonización contable. Seleccionar </w:t>
      </w:r>
      <w:r w:rsidRPr="000D4902">
        <w:rPr>
          <w:rFonts w:cs="Arial"/>
          <w:b/>
          <w:bCs/>
          <w:szCs w:val="24"/>
        </w:rPr>
        <w:t>Sí</w:t>
      </w:r>
      <w:r w:rsidRPr="000D4902">
        <w:rPr>
          <w:rFonts w:cs="Arial"/>
          <w:szCs w:val="24"/>
        </w:rPr>
        <w:t xml:space="preserve">, en caso de su existencia. Adjunte los anexos del Reglamento Interior o Estatuto Orgánico o Manual General de Organización, donde se establecen las áreas, </w:t>
      </w:r>
      <w:r w:rsidRPr="000D4902">
        <w:rPr>
          <w:rFonts w:cs="Arial"/>
          <w:szCs w:val="24"/>
        </w:rPr>
        <w:lastRenderedPageBreak/>
        <w:t xml:space="preserve">funciones y responsables para el cumplimiento referido. En caso de que los documentos aún no mencionen los conceptos descritos, seleccionar el campo </w:t>
      </w:r>
      <w:r w:rsidRPr="000D4902">
        <w:rPr>
          <w:rFonts w:cs="Arial"/>
          <w:b/>
          <w:bCs/>
          <w:szCs w:val="24"/>
        </w:rPr>
        <w:t>No</w:t>
      </w:r>
      <w:r w:rsidRPr="000D4902">
        <w:rPr>
          <w:rFonts w:cs="Arial"/>
          <w:szCs w:val="24"/>
        </w:rPr>
        <w:t xml:space="preserve">. </w:t>
      </w:r>
    </w:p>
    <w:p w14:paraId="04C8E8C3" w14:textId="77777777" w:rsidR="009B6B1B" w:rsidRDefault="009B6B1B" w:rsidP="001E7337">
      <w:pPr>
        <w:pStyle w:val="Default"/>
        <w:jc w:val="both"/>
        <w:rPr>
          <w:rFonts w:ascii="Arial" w:hAnsi="Arial" w:cs="Arial"/>
          <w:b/>
          <w:bCs/>
          <w:color w:val="auto"/>
        </w:rPr>
      </w:pPr>
    </w:p>
    <w:p w14:paraId="1F7B54F8" w14:textId="125A03C6"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1.17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que la institución cuente con algún documento (lineamiento, manual, norma, oficio o circular) en el que se establezcan las líneas de comunicación e información entre los funcionarios superiores y sus subordinados de las áreas o unidades administrativas. Mencione la fecha de publicación o emisión en su caso y de última actualización, así como el nombre y cargo de quién autorizó. Adjunte el documento relativo a la pregunta realizada. En caso de seleccionar el campo </w:t>
      </w:r>
      <w:r w:rsidRPr="000D4902">
        <w:rPr>
          <w:rFonts w:ascii="Arial" w:hAnsi="Arial" w:cs="Arial"/>
          <w:b/>
          <w:bCs/>
          <w:color w:val="auto"/>
        </w:rPr>
        <w:t>No</w:t>
      </w:r>
      <w:r w:rsidRPr="000D4902">
        <w:rPr>
          <w:rFonts w:ascii="Arial" w:hAnsi="Arial" w:cs="Arial"/>
          <w:color w:val="auto"/>
        </w:rPr>
        <w:t xml:space="preserve">, se entenderá que aún no se cuenta con el documento referido. </w:t>
      </w:r>
      <w:r w:rsidRPr="000D4902">
        <w:rPr>
          <w:rFonts w:ascii="Arial" w:hAnsi="Arial" w:cs="Arial"/>
          <w:b/>
          <w:bCs/>
          <w:color w:val="auto"/>
        </w:rPr>
        <w:t xml:space="preserve">1.18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que </w:t>
      </w:r>
      <w:r w:rsidR="00DB4ED9">
        <w:rPr>
          <w:rFonts w:ascii="Arial" w:hAnsi="Arial" w:cs="Arial"/>
          <w:color w:val="auto"/>
        </w:rPr>
        <w:t>la Entidad</w:t>
      </w:r>
      <w:r w:rsidRPr="000D4902">
        <w:rPr>
          <w:rFonts w:ascii="Arial" w:hAnsi="Arial" w:cs="Arial"/>
          <w:color w:val="auto"/>
        </w:rPr>
        <w:t xml:space="preserve"> o Unidad Programática Presupuestal tenga formalmente establecido un manual de procedimientos para la administración de los recursos humanos, que considere las actividades de reclutamiento, selección, ingreso, contratación, capacitación, evaluación del desempeño, promoción, ascensos y separación del personal. Mencione el nombre del documento o manual, la fecha de publicación y de última actualización, así como el nombre y cargo de quién autorizó. Adjunte el manual de procedimientos. En caso de seleccionar el campo </w:t>
      </w:r>
      <w:r w:rsidRPr="000D4902">
        <w:rPr>
          <w:rFonts w:ascii="Arial" w:hAnsi="Arial" w:cs="Arial"/>
          <w:b/>
          <w:bCs/>
          <w:color w:val="auto"/>
        </w:rPr>
        <w:t>No</w:t>
      </w:r>
      <w:r w:rsidRPr="000D4902">
        <w:rPr>
          <w:rFonts w:ascii="Arial" w:hAnsi="Arial" w:cs="Arial"/>
          <w:color w:val="auto"/>
        </w:rPr>
        <w:t xml:space="preserve">, se entenderá que aún no se cuenta con el manual referido.  </w:t>
      </w:r>
    </w:p>
    <w:p w14:paraId="59777FB0" w14:textId="77777777" w:rsidR="001C7E5B" w:rsidRPr="009B6B1B" w:rsidRDefault="001C7E5B" w:rsidP="001C7E5B">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sz w:val="22"/>
        </w:rPr>
      </w:pPr>
      <w:r w:rsidRPr="009B6B1B">
        <w:rPr>
          <w:rFonts w:ascii="Arial" w:hAnsi="Arial" w:cs="Arial"/>
          <w:i/>
          <w:iCs/>
          <w:sz w:val="22"/>
        </w:rPr>
        <w:t xml:space="preserve">Las </w:t>
      </w:r>
      <w:r w:rsidRPr="009B6B1B">
        <w:rPr>
          <w:rFonts w:ascii="Arial" w:hAnsi="Arial" w:cs="Arial"/>
          <w:b/>
          <w:bCs/>
          <w:i/>
          <w:iCs/>
          <w:sz w:val="22"/>
        </w:rPr>
        <w:t xml:space="preserve">líneas de información y comunicación </w:t>
      </w:r>
      <w:r w:rsidRPr="009B6B1B">
        <w:rPr>
          <w:rFonts w:ascii="Arial" w:hAnsi="Arial" w:cs="Arial"/>
          <w:i/>
          <w:iCs/>
          <w:sz w:val="22"/>
        </w:rPr>
        <w:t xml:space="preserve">son un medio formalmente establecido por la institución que es utilizado como canal de comunicación y de transmisión de información entre los funcionarios superiores y sus subordinados.  Ejemplos: Correo electrónico institucional, oficios, reportes periódicos, revistas internas, trípticos informativos, entre otros. </w:t>
      </w:r>
    </w:p>
    <w:p w14:paraId="586A7BB9" w14:textId="5DA3A3C5" w:rsidR="001C7E5B" w:rsidRPr="000D4902" w:rsidRDefault="001C7E5B" w:rsidP="001C7E5B">
      <w:pPr>
        <w:autoSpaceDE w:val="0"/>
        <w:autoSpaceDN w:val="0"/>
        <w:adjustRightInd w:val="0"/>
        <w:rPr>
          <w:rFonts w:cs="Arial"/>
          <w:szCs w:val="24"/>
        </w:rPr>
      </w:pPr>
      <w:r w:rsidRPr="000D4902">
        <w:rPr>
          <w:rFonts w:cs="Arial"/>
          <w:b/>
          <w:bCs/>
          <w:szCs w:val="24"/>
        </w:rPr>
        <w:t xml:space="preserve">1.18 </w:t>
      </w:r>
      <w:r w:rsidRPr="000D4902">
        <w:rPr>
          <w:rFonts w:cs="Arial"/>
          <w:szCs w:val="24"/>
        </w:rPr>
        <w:t xml:space="preserve">Seleccionar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tenga formalmente establecido un manual de procedimientos para la administración de los recursos humanos, que considere el reclutamiento y selección de personal, ingreso, contratación, capacitación, evaluación del desempeño, promoción y ascensos, y separación del personal. Mencione el nombre del documento o manual, la fecha de publicación y de última actualización, así como el nombre y cargo de quién autorizó. Adjunte el manual de procedimientos. En caso de seleccionar el campo </w:t>
      </w:r>
      <w:r w:rsidRPr="000D4902">
        <w:rPr>
          <w:rFonts w:cs="Arial"/>
          <w:b/>
          <w:bCs/>
          <w:szCs w:val="24"/>
        </w:rPr>
        <w:t>No</w:t>
      </w:r>
      <w:r w:rsidRPr="000D4902">
        <w:rPr>
          <w:rFonts w:cs="Arial"/>
          <w:szCs w:val="24"/>
        </w:rPr>
        <w:t xml:space="preserve">, se entenderá que aún no se cuenta con el manual referido. </w:t>
      </w:r>
    </w:p>
    <w:p w14:paraId="03963CCF" w14:textId="77777777" w:rsidR="000D4902" w:rsidRDefault="000D4902" w:rsidP="001C7E5B">
      <w:pPr>
        <w:autoSpaceDE w:val="0"/>
        <w:autoSpaceDN w:val="0"/>
        <w:adjustRightInd w:val="0"/>
        <w:rPr>
          <w:rFonts w:cs="Arial"/>
          <w:b/>
          <w:bCs/>
          <w:szCs w:val="24"/>
        </w:rPr>
      </w:pPr>
    </w:p>
    <w:p w14:paraId="08193A8F" w14:textId="0BC25913" w:rsidR="001C7E5B" w:rsidRDefault="001C7E5B" w:rsidP="001C7E5B">
      <w:pPr>
        <w:autoSpaceDE w:val="0"/>
        <w:autoSpaceDN w:val="0"/>
        <w:adjustRightInd w:val="0"/>
        <w:rPr>
          <w:rFonts w:cs="Arial"/>
          <w:szCs w:val="24"/>
        </w:rPr>
      </w:pPr>
      <w:r w:rsidRPr="000D4902">
        <w:rPr>
          <w:rFonts w:cs="Arial"/>
          <w:b/>
          <w:bCs/>
          <w:szCs w:val="24"/>
        </w:rPr>
        <w:t xml:space="preserve">1.19 </w:t>
      </w:r>
      <w:r w:rsidRPr="000D4902">
        <w:rPr>
          <w:rFonts w:cs="Arial"/>
          <w:szCs w:val="24"/>
        </w:rPr>
        <w:t xml:space="preserve">Seleccionar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cuente con un catálogo de puestos. Mencione el nombre del documento, la fecha de publicación y de última actualización, así como el nombre y cargo de quién autorizó. Adjunte el documento donde se indique la clasificación formal de puestos y los demás aspectos señalados en esta pregunta. En caso de seleccionar el campo </w:t>
      </w:r>
      <w:r w:rsidRPr="000D4902">
        <w:rPr>
          <w:rFonts w:cs="Arial"/>
          <w:b/>
          <w:bCs/>
          <w:szCs w:val="24"/>
        </w:rPr>
        <w:t>No</w:t>
      </w:r>
      <w:r w:rsidRPr="000D4902">
        <w:rPr>
          <w:rFonts w:cs="Arial"/>
          <w:szCs w:val="24"/>
        </w:rPr>
        <w:t xml:space="preserve">, se entenderá que aún no se cuenta con el catálogo de puestos en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w:t>
      </w:r>
    </w:p>
    <w:p w14:paraId="6F6E8B5B" w14:textId="77777777" w:rsidR="009B6B1B" w:rsidRPr="000D4902" w:rsidRDefault="009B6B1B" w:rsidP="001C7E5B">
      <w:pPr>
        <w:autoSpaceDE w:val="0"/>
        <w:autoSpaceDN w:val="0"/>
        <w:adjustRightInd w:val="0"/>
        <w:rPr>
          <w:rFonts w:cs="Arial"/>
          <w:szCs w:val="24"/>
        </w:rPr>
      </w:pPr>
    </w:p>
    <w:p w14:paraId="4AE824F7"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Un </w:t>
      </w:r>
      <w:r w:rsidRPr="009B6B1B">
        <w:rPr>
          <w:rFonts w:cs="Arial"/>
          <w:b/>
          <w:bCs/>
          <w:i/>
          <w:iCs/>
          <w:sz w:val="22"/>
          <w:szCs w:val="24"/>
        </w:rPr>
        <w:t xml:space="preserve">catálogo de puestos </w:t>
      </w:r>
      <w:r w:rsidRPr="009B6B1B">
        <w:rPr>
          <w:rFonts w:cs="Arial"/>
          <w:i/>
          <w:iCs/>
          <w:sz w:val="22"/>
          <w:szCs w:val="24"/>
        </w:rPr>
        <w:t xml:space="preserve">es un documento en el que se establece la clasificación formal de los puestos del personal de la Institución, en este documento se incluyen, entre otros aspectos, la denominación del puesto; el área o unidad de adscripción; la supervisión ejercida y/o recibida; la categoría y nivel; la ubicación dentro de la estructura organizacional; la descripción de las principales funciones que debe realizar y el perfil requerido para ocupar cada puesto. </w:t>
      </w:r>
    </w:p>
    <w:p w14:paraId="4BE5B05A" w14:textId="77777777" w:rsidR="000D4902" w:rsidRDefault="000D4902" w:rsidP="001C7E5B">
      <w:pPr>
        <w:pStyle w:val="Default"/>
        <w:spacing w:after="240"/>
        <w:jc w:val="both"/>
        <w:rPr>
          <w:rFonts w:ascii="Arial" w:hAnsi="Arial" w:cs="Arial"/>
          <w:b/>
          <w:bCs/>
          <w:color w:val="auto"/>
        </w:rPr>
      </w:pPr>
    </w:p>
    <w:p w14:paraId="46DEE73B" w14:textId="5BCAC3F0"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1.20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que </w:t>
      </w:r>
      <w:r w:rsidR="00DB4ED9" w:rsidRPr="00DB4ED9">
        <w:rPr>
          <w:rFonts w:ascii="Arial" w:hAnsi="Arial" w:cs="Arial"/>
        </w:rPr>
        <w:t>la Entidad</w:t>
      </w:r>
      <w:r w:rsidRPr="000D4902">
        <w:rPr>
          <w:rFonts w:ascii="Arial" w:hAnsi="Arial" w:cs="Arial"/>
        </w:rPr>
        <w:t xml:space="preserve"> o Unidad Programática Presupuestal </w:t>
      </w:r>
      <w:r w:rsidRPr="000D4902">
        <w:rPr>
          <w:rFonts w:ascii="Arial" w:hAnsi="Arial" w:cs="Arial"/>
          <w:color w:val="auto"/>
        </w:rPr>
        <w:t>tenga formalizado un programa de capacitación para el personal, si la respuesta es afirmativa, seleccione</w:t>
      </w:r>
      <w:r w:rsidR="00563003">
        <w:rPr>
          <w:rFonts w:ascii="Arial" w:hAnsi="Arial" w:cs="Arial"/>
          <w:color w:val="auto"/>
        </w:rPr>
        <w:t xml:space="preserve"> </w:t>
      </w:r>
      <w:r w:rsidRPr="000D4902">
        <w:rPr>
          <w:rFonts w:ascii="Arial" w:hAnsi="Arial" w:cs="Arial"/>
          <w:color w:val="auto"/>
        </w:rPr>
        <w:t xml:space="preserve">de las opciones que se enlistan en el cuadro de la pregunta, los temas incluidos en dicho programa. Adjunte el programa de capacitación correspondiente. En caso de seleccionar el campo </w:t>
      </w:r>
      <w:r w:rsidRPr="000D4902">
        <w:rPr>
          <w:rFonts w:ascii="Arial" w:hAnsi="Arial" w:cs="Arial"/>
          <w:b/>
          <w:bCs/>
          <w:color w:val="auto"/>
        </w:rPr>
        <w:t>No</w:t>
      </w:r>
      <w:r w:rsidRPr="000D4902">
        <w:rPr>
          <w:rFonts w:ascii="Arial" w:hAnsi="Arial" w:cs="Arial"/>
          <w:color w:val="auto"/>
        </w:rPr>
        <w:t>, se entenderá que aún no se tiene formalizado un programa de capacitación para el personal en los temas solicitados.</w:t>
      </w:r>
    </w:p>
    <w:p w14:paraId="7059918E" w14:textId="77777777" w:rsidR="001C7E5B" w:rsidRPr="009B6B1B" w:rsidRDefault="001C7E5B" w:rsidP="001C7E5B">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rPr>
      </w:pPr>
      <w:r w:rsidRPr="009B6B1B">
        <w:rPr>
          <w:rFonts w:ascii="Arial" w:hAnsi="Arial" w:cs="Arial"/>
          <w:color w:val="auto"/>
          <w:sz w:val="22"/>
        </w:rPr>
        <w:t xml:space="preserve"> </w:t>
      </w:r>
      <w:r w:rsidRPr="009B6B1B">
        <w:rPr>
          <w:rFonts w:ascii="Arial" w:hAnsi="Arial" w:cs="Arial"/>
          <w:i/>
          <w:iCs/>
          <w:sz w:val="22"/>
        </w:rPr>
        <w:t xml:space="preserve">Un </w:t>
      </w:r>
      <w:r w:rsidRPr="009B6B1B">
        <w:rPr>
          <w:rFonts w:ascii="Arial" w:hAnsi="Arial" w:cs="Arial"/>
          <w:b/>
          <w:bCs/>
          <w:i/>
          <w:iCs/>
          <w:sz w:val="22"/>
        </w:rPr>
        <w:t xml:space="preserve">programa de capacitación </w:t>
      </w:r>
      <w:r w:rsidRPr="009B6B1B">
        <w:rPr>
          <w:rFonts w:ascii="Arial" w:hAnsi="Arial" w:cs="Arial"/>
          <w:i/>
          <w:iCs/>
          <w:sz w:val="22"/>
        </w:rPr>
        <w:t xml:space="preserve">es documento institucional mediante el cual se establecen cursos y actualizaciones permanentes y periódicas para los servidores públicos, con el propósito de que obtengan, actualicen y fortalezcan sus habilidades, conocimientos y estrategias para realizar sus labores. Sirve para explicitar los propósitos formales e informales de la capacitación y las condiciones administrativas en las que se desarrollarán, el programa debe responder a las demandas organizacionales y las necesidades de los trabajadores.  </w:t>
      </w:r>
      <w:r w:rsidRPr="009B6B1B">
        <w:rPr>
          <w:rFonts w:ascii="Arial" w:hAnsi="Arial" w:cs="Arial"/>
          <w:i/>
          <w:iCs/>
          <w:color w:val="auto"/>
          <w:sz w:val="22"/>
        </w:rPr>
        <w:t>Ejemplo: Cursos y talleres de valores institucionales, de control interno, de administración de riesgos, de enseñanza de herramientas técnicas, de ética y de conducta, entre otros.</w:t>
      </w:r>
    </w:p>
    <w:p w14:paraId="3731ED99" w14:textId="4C96B235" w:rsidR="001C7E5B" w:rsidRPr="000D4902" w:rsidRDefault="001C7E5B" w:rsidP="001C7E5B">
      <w:pPr>
        <w:autoSpaceDE w:val="0"/>
        <w:autoSpaceDN w:val="0"/>
        <w:adjustRightInd w:val="0"/>
        <w:rPr>
          <w:rFonts w:cs="Arial"/>
          <w:szCs w:val="24"/>
        </w:rPr>
      </w:pPr>
      <w:r w:rsidRPr="000D4902">
        <w:rPr>
          <w:rFonts w:cs="Arial"/>
          <w:b/>
          <w:bCs/>
          <w:szCs w:val="24"/>
        </w:rPr>
        <w:t xml:space="preserve">1.21 </w:t>
      </w:r>
      <w:r w:rsidRPr="000D4902">
        <w:rPr>
          <w:rFonts w:cs="Arial"/>
          <w:szCs w:val="24"/>
        </w:rPr>
        <w:t xml:space="preserve">Seleccionar </w:t>
      </w:r>
      <w:r w:rsidRPr="000D4902">
        <w:rPr>
          <w:rFonts w:cs="Arial"/>
          <w:b/>
          <w:bCs/>
          <w:szCs w:val="24"/>
        </w:rPr>
        <w:t>Sí</w:t>
      </w:r>
      <w:r w:rsidRPr="000D4902">
        <w:rPr>
          <w:rFonts w:cs="Arial"/>
          <w:szCs w:val="24"/>
        </w:rPr>
        <w:t xml:space="preserve">, en caso de que exista un procedimiento formalizado para evaluar la competencia profesional y el desempeño del personal que labora en </w:t>
      </w:r>
      <w:r w:rsidR="00DB4ED9">
        <w:rPr>
          <w:rFonts w:cs="Arial"/>
          <w:szCs w:val="24"/>
        </w:rPr>
        <w:t>la Entidad</w:t>
      </w:r>
      <w:r w:rsidRPr="000D4902">
        <w:rPr>
          <w:rFonts w:cs="Arial"/>
          <w:szCs w:val="24"/>
        </w:rPr>
        <w:t xml:space="preserve"> o Unidad Programática Presupuestal. Mencione el nombre del documento o procedimiento, la fecha de publicación y de última actualización, así como el nombre y cargo de quién autorizó. Adjunte el procedimiento formalizado para evaluar el desempeño del personal. En caso de seleccionar el campo </w:t>
      </w:r>
      <w:r w:rsidRPr="000D4902">
        <w:rPr>
          <w:rFonts w:cs="Arial"/>
          <w:b/>
          <w:bCs/>
          <w:szCs w:val="24"/>
        </w:rPr>
        <w:t>No</w:t>
      </w:r>
      <w:r w:rsidRPr="000D4902">
        <w:rPr>
          <w:rFonts w:cs="Arial"/>
          <w:szCs w:val="24"/>
        </w:rPr>
        <w:t xml:space="preserve">, se entenderá que aún no existe el catálogo descrito en la pregunta. </w:t>
      </w:r>
    </w:p>
    <w:p w14:paraId="5082855C" w14:textId="77777777" w:rsidR="009B6B1B" w:rsidRDefault="009B6B1B" w:rsidP="009B6B1B">
      <w:pPr>
        <w:pStyle w:val="Default"/>
        <w:jc w:val="both"/>
        <w:rPr>
          <w:rFonts w:ascii="Arial" w:hAnsi="Arial" w:cs="Arial"/>
          <w:b/>
          <w:bCs/>
          <w:color w:val="auto"/>
        </w:rPr>
      </w:pPr>
    </w:p>
    <w:p w14:paraId="1174C78C" w14:textId="1B2927BD"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1.22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que </w:t>
      </w:r>
      <w:r w:rsidR="00DB4ED9">
        <w:rPr>
          <w:rFonts w:ascii="Arial" w:hAnsi="Arial" w:cs="Arial"/>
          <w:color w:val="auto"/>
        </w:rPr>
        <w:t>la Entidad</w:t>
      </w:r>
      <w:r w:rsidRPr="000D4902">
        <w:rPr>
          <w:rFonts w:ascii="Arial" w:hAnsi="Arial" w:cs="Arial"/>
        </w:rPr>
        <w:t xml:space="preserve"> o Unidad Programática Presupuestal </w:t>
      </w:r>
      <w:r w:rsidRPr="000D4902">
        <w:rPr>
          <w:rFonts w:ascii="Arial" w:hAnsi="Arial" w:cs="Arial"/>
          <w:color w:val="auto"/>
        </w:rPr>
        <w:t xml:space="preserve">tenga establecido un programa de objetivos y metas individuales alineadas (en correspondencia) con los del área o unidad administrativa en la que trabaja, así como con los estratégicos de la institución, en relación con la evaluación del desempeño del personal. Esta información puede estar contenida en las disposiciones del marco legal aplicable a la Institución. En caso de que la respuesta sea afirmativa, señale si la evaluación del desempeño exige el cumplimiento del marco legal que rige las actividades de la institución, el cumplimiento de los objetivos individuales bajo criterios de eficacia y eficiencia, si provee información para mejorar el desempeño del personal y tomar medidas correctivas, en su caso y, si está asociada a un sistema de incentivos y recompensas para el personal. Mencione el nombre del programa o documento soporte, la fecha de última actualización, así como el nombre y cargo de quién autorizó. Adjunte el programa solicitado. En caso de seleccionar el campo </w:t>
      </w:r>
      <w:r w:rsidRPr="000D4902">
        <w:rPr>
          <w:rFonts w:ascii="Arial" w:hAnsi="Arial" w:cs="Arial"/>
          <w:b/>
          <w:bCs/>
          <w:color w:val="auto"/>
        </w:rPr>
        <w:t>No</w:t>
      </w:r>
      <w:r w:rsidRPr="000D4902">
        <w:rPr>
          <w:rFonts w:ascii="Arial" w:hAnsi="Arial" w:cs="Arial"/>
          <w:color w:val="auto"/>
        </w:rPr>
        <w:t xml:space="preserve">, se entenderá que aún no se tiene establecido el programa de objetivos y metas individuales alineadas como se ejemplifica en la pregunta. </w:t>
      </w:r>
    </w:p>
    <w:p w14:paraId="48180BD8" w14:textId="5F701078"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1.23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w:t>
      </w:r>
      <w:r w:rsidRPr="00DB4ED9">
        <w:rPr>
          <w:rFonts w:ascii="Arial" w:hAnsi="Arial" w:cs="Arial"/>
          <w:color w:val="auto"/>
        </w:rPr>
        <w:t xml:space="preserve">que </w:t>
      </w:r>
      <w:r w:rsidR="00DB4ED9" w:rsidRPr="00DB4ED9">
        <w:rPr>
          <w:rFonts w:ascii="Arial" w:hAnsi="Arial" w:cs="Arial"/>
        </w:rPr>
        <w:t>la Entidad</w:t>
      </w:r>
      <w:r w:rsidRPr="000D4902">
        <w:rPr>
          <w:rFonts w:ascii="Arial" w:hAnsi="Arial" w:cs="Arial"/>
        </w:rPr>
        <w:t xml:space="preserve"> o Unidad Programática Presupuestal </w:t>
      </w:r>
      <w:r w:rsidRPr="000D4902">
        <w:rPr>
          <w:rFonts w:ascii="Arial" w:hAnsi="Arial" w:cs="Arial"/>
          <w:color w:val="auto"/>
        </w:rPr>
        <w:t xml:space="preserve">cuente con un área específica distinta a la a la Contraloría Interna, Órgano Interno de Control o instancia de control interno correspondiente que sea la responsable de coordinar las actividades del Sistema de Control Interno. Mencione el nombre del área responsable de coordinar, el número de </w:t>
      </w:r>
      <w:r w:rsidRPr="000D4902">
        <w:rPr>
          <w:rFonts w:ascii="Arial" w:hAnsi="Arial" w:cs="Arial"/>
          <w:color w:val="auto"/>
        </w:rPr>
        <w:lastRenderedPageBreak/>
        <w:t xml:space="preserve">personal asignado al área, así como el cargo del Titular del área y del superior jerárquico de la misma. Adjunte el procedimiento o documento donde este formalizada el área responsable de coordinar las actividades del Sistema de Control Interno. En caso de seleccionar el campo </w:t>
      </w:r>
      <w:r w:rsidRPr="000D4902">
        <w:rPr>
          <w:rFonts w:ascii="Arial" w:hAnsi="Arial" w:cs="Arial"/>
          <w:b/>
          <w:bCs/>
          <w:color w:val="auto"/>
        </w:rPr>
        <w:t>No</w:t>
      </w:r>
      <w:r w:rsidRPr="000D4902">
        <w:rPr>
          <w:rFonts w:ascii="Arial" w:hAnsi="Arial" w:cs="Arial"/>
          <w:color w:val="auto"/>
        </w:rPr>
        <w:t xml:space="preserve">, se entenderá que aún no se cuenta con el área específica de coordinar las mencionadas actividades. </w:t>
      </w:r>
    </w:p>
    <w:p w14:paraId="7AF7ED65" w14:textId="77777777" w:rsidR="00165061" w:rsidRDefault="00165061" w:rsidP="001C7E5B">
      <w:pPr>
        <w:pStyle w:val="Default"/>
        <w:spacing w:after="240"/>
        <w:jc w:val="both"/>
        <w:rPr>
          <w:rFonts w:ascii="Arial" w:hAnsi="Arial" w:cs="Arial"/>
          <w:b/>
          <w:bCs/>
          <w:color w:val="31849B" w:themeColor="accent5" w:themeShade="BF"/>
          <w:u w:val="single"/>
        </w:rPr>
      </w:pPr>
    </w:p>
    <w:p w14:paraId="136BB0CC" w14:textId="282F4080" w:rsidR="001E7337" w:rsidRPr="003A1B08" w:rsidRDefault="001C7E5B" w:rsidP="001C7E5B">
      <w:pPr>
        <w:pStyle w:val="Default"/>
        <w:spacing w:after="240"/>
        <w:jc w:val="both"/>
        <w:rPr>
          <w:rFonts w:ascii="Arial" w:hAnsi="Arial" w:cs="Arial"/>
          <w:b/>
          <w:bCs/>
          <w:color w:val="17365D" w:themeColor="text2" w:themeShade="BF"/>
          <w:u w:val="single"/>
        </w:rPr>
      </w:pPr>
      <w:r w:rsidRPr="003A1B08">
        <w:rPr>
          <w:rFonts w:ascii="Arial" w:hAnsi="Arial" w:cs="Arial"/>
          <w:b/>
          <w:bCs/>
          <w:color w:val="17365D" w:themeColor="text2" w:themeShade="BF"/>
          <w:u w:val="single"/>
        </w:rPr>
        <w:t xml:space="preserve">2. </w:t>
      </w:r>
      <w:r w:rsidR="00E12F9B" w:rsidRPr="003A1B08">
        <w:rPr>
          <w:rFonts w:ascii="Arial" w:hAnsi="Arial" w:cs="Arial"/>
          <w:b/>
          <w:bCs/>
          <w:color w:val="17365D" w:themeColor="text2" w:themeShade="BF"/>
          <w:u w:val="single"/>
        </w:rPr>
        <w:t>ADMINISTRACIÓN</w:t>
      </w:r>
      <w:r w:rsidRPr="003A1B08">
        <w:rPr>
          <w:rFonts w:ascii="Arial" w:hAnsi="Arial" w:cs="Arial"/>
          <w:b/>
          <w:bCs/>
          <w:color w:val="17365D" w:themeColor="text2" w:themeShade="BF"/>
          <w:u w:val="single"/>
        </w:rPr>
        <w:t xml:space="preserve"> DE RIESGOS (PREGUNTAS 2.1 A 2.17) </w:t>
      </w:r>
    </w:p>
    <w:p w14:paraId="64D613D4" w14:textId="77777777" w:rsidR="00E12F9B" w:rsidRPr="000D4902" w:rsidRDefault="00E12F9B" w:rsidP="001C7E5B">
      <w:pPr>
        <w:pStyle w:val="Default"/>
        <w:spacing w:after="240"/>
        <w:jc w:val="both"/>
        <w:rPr>
          <w:rFonts w:ascii="Arial" w:hAnsi="Arial" w:cs="Arial"/>
          <w:b/>
          <w:bCs/>
          <w:color w:val="31849B" w:themeColor="accent5" w:themeShade="BF"/>
          <w:u w:val="single"/>
        </w:rPr>
      </w:pPr>
    </w:p>
    <w:p w14:paraId="3ED5FA64" w14:textId="27CDE976" w:rsidR="001C7E5B" w:rsidRPr="000D4902" w:rsidRDefault="001C7E5B" w:rsidP="001C7E5B">
      <w:pPr>
        <w:pStyle w:val="Default"/>
        <w:spacing w:after="240"/>
        <w:jc w:val="both"/>
        <w:rPr>
          <w:rFonts w:ascii="Arial" w:hAnsi="Arial" w:cs="Arial"/>
          <w:color w:val="auto"/>
          <w:u w:val="single"/>
        </w:rPr>
      </w:pPr>
      <w:r w:rsidRPr="000D4902">
        <w:rPr>
          <w:rFonts w:ascii="Arial" w:hAnsi="Arial" w:cs="Arial"/>
          <w:b/>
          <w:bCs/>
        </w:rPr>
        <w:t xml:space="preserve">2.1 </w:t>
      </w:r>
      <w:r w:rsidRPr="000D4902">
        <w:rPr>
          <w:rFonts w:ascii="Arial" w:hAnsi="Arial" w:cs="Arial"/>
        </w:rPr>
        <w:t xml:space="preserve">Seleccionar </w:t>
      </w:r>
      <w:r w:rsidRPr="000D4902">
        <w:rPr>
          <w:rFonts w:ascii="Arial" w:hAnsi="Arial" w:cs="Arial"/>
          <w:b/>
          <w:bCs/>
        </w:rPr>
        <w:t xml:space="preserve">Sí, </w:t>
      </w:r>
      <w:r w:rsidRPr="000D4902">
        <w:rPr>
          <w:rFonts w:ascii="Arial" w:hAnsi="Arial" w:cs="Arial"/>
        </w:rPr>
        <w:t xml:space="preserve">en caso de que </w:t>
      </w:r>
      <w:r w:rsidR="00DB4ED9">
        <w:rPr>
          <w:rFonts w:ascii="Arial" w:hAnsi="Arial" w:cs="Arial"/>
        </w:rPr>
        <w:t>la Entidad</w:t>
      </w:r>
      <w:r w:rsidRPr="000D4902">
        <w:rPr>
          <w:rFonts w:ascii="Arial" w:hAnsi="Arial" w:cs="Arial"/>
        </w:rPr>
        <w:t xml:space="preserve"> o Unidad Programática Presupuestal cuente con un Plan o Programa Estratégico o documento análogo en el que se establezcan sus objetivos y metas estratégicos. Indique el nombre del documento, la fecha de emisión o de última actualización, nombre completo y cargo de quién lo autorizó. Adjunte evidencia del último plan, programa o documento análogo. En caso de aún no contar con dicho Plan, elegir el campo </w:t>
      </w:r>
      <w:r w:rsidRPr="000D4902">
        <w:rPr>
          <w:rFonts w:ascii="Arial" w:hAnsi="Arial" w:cs="Arial"/>
          <w:b/>
          <w:bCs/>
        </w:rPr>
        <w:t>No</w:t>
      </w:r>
      <w:r w:rsidRPr="000D4902">
        <w:rPr>
          <w:rFonts w:ascii="Arial" w:hAnsi="Arial" w:cs="Arial"/>
        </w:rPr>
        <w:t xml:space="preserve">. </w:t>
      </w:r>
    </w:p>
    <w:p w14:paraId="31F3AC5D" w14:textId="5258B517" w:rsidR="001C7E5B" w:rsidRPr="000D4902" w:rsidRDefault="001C7E5B" w:rsidP="001C7E5B">
      <w:pPr>
        <w:autoSpaceDE w:val="0"/>
        <w:autoSpaceDN w:val="0"/>
        <w:adjustRightInd w:val="0"/>
        <w:rPr>
          <w:rFonts w:cs="Arial"/>
          <w:szCs w:val="24"/>
        </w:rPr>
      </w:pPr>
      <w:r w:rsidRPr="000D4902">
        <w:rPr>
          <w:rFonts w:cs="Arial"/>
          <w:b/>
          <w:bCs/>
          <w:szCs w:val="24"/>
        </w:rPr>
        <w:t xml:space="preserve">2.2 </w:t>
      </w:r>
      <w:r w:rsidRPr="000D4902">
        <w:rPr>
          <w:rFonts w:cs="Arial"/>
          <w:szCs w:val="24"/>
        </w:rPr>
        <w:t xml:space="preserve">Elegir el campo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 xml:space="preserve">o Unidad Programática Presupuestal cuente con lineamientos o metodologías para la realización de las actividades de planeación (elaboración de su Plan o Programa Estratégico o documento análogo), en el ámbito de su responsabilidad. Mencione el nombre del documento, lineamiento o metodología, la fecha de emisión o de última actualización, el nombre y cargo del responsable quién autorizó. Adjunte la evidencia del documento o lineamiento o metodología solicitada. En caso de aún no contar con los lineamientos o metodologías solicitadas, elegir el campo </w:t>
      </w:r>
      <w:r w:rsidRPr="000D4902">
        <w:rPr>
          <w:rFonts w:cs="Arial"/>
          <w:b/>
          <w:bCs/>
          <w:szCs w:val="24"/>
        </w:rPr>
        <w:t>No</w:t>
      </w:r>
      <w:r w:rsidRPr="000D4902">
        <w:rPr>
          <w:rFonts w:cs="Arial"/>
          <w:szCs w:val="24"/>
        </w:rPr>
        <w:t xml:space="preserve">. </w:t>
      </w:r>
    </w:p>
    <w:p w14:paraId="25703B8A" w14:textId="77777777" w:rsidR="000D4902" w:rsidRDefault="000D4902" w:rsidP="001C7E5B">
      <w:pPr>
        <w:pStyle w:val="Default"/>
        <w:spacing w:after="240"/>
        <w:jc w:val="both"/>
        <w:rPr>
          <w:rFonts w:ascii="Arial" w:hAnsi="Arial" w:cs="Arial"/>
          <w:b/>
          <w:bCs/>
          <w:color w:val="auto"/>
        </w:rPr>
      </w:pPr>
    </w:p>
    <w:p w14:paraId="6C28440C" w14:textId="06EF7AA5" w:rsidR="001C7E5B" w:rsidRPr="000D4902" w:rsidRDefault="001C7E5B" w:rsidP="001C7E5B">
      <w:pPr>
        <w:pStyle w:val="Default"/>
        <w:spacing w:after="240"/>
        <w:jc w:val="both"/>
        <w:rPr>
          <w:rFonts w:ascii="Arial" w:hAnsi="Arial" w:cs="Arial"/>
        </w:rPr>
      </w:pPr>
      <w:r w:rsidRPr="000D4902">
        <w:rPr>
          <w:rFonts w:ascii="Arial" w:hAnsi="Arial" w:cs="Arial"/>
          <w:b/>
          <w:bCs/>
          <w:color w:val="auto"/>
        </w:rPr>
        <w:t xml:space="preserve">2.3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w:t>
      </w:r>
      <w:r w:rsidRPr="00DB4ED9">
        <w:rPr>
          <w:rFonts w:ascii="Arial" w:hAnsi="Arial" w:cs="Arial"/>
          <w:color w:val="auto"/>
        </w:rPr>
        <w:t xml:space="preserve">que </w:t>
      </w:r>
      <w:r w:rsidR="00DB4ED9" w:rsidRPr="00DB4ED9">
        <w:rPr>
          <w:rFonts w:ascii="Arial" w:hAnsi="Arial" w:cs="Arial"/>
        </w:rPr>
        <w:t xml:space="preserve">la Entidad </w:t>
      </w:r>
      <w:r w:rsidRPr="00DB4ED9">
        <w:rPr>
          <w:rFonts w:ascii="Arial" w:hAnsi="Arial" w:cs="Arial"/>
        </w:rPr>
        <w:t>o</w:t>
      </w:r>
      <w:r w:rsidRPr="000D4902">
        <w:rPr>
          <w:rFonts w:ascii="Arial" w:hAnsi="Arial" w:cs="Arial"/>
        </w:rPr>
        <w:t xml:space="preserve"> Unidad Programática Presupuestal</w:t>
      </w:r>
      <w:r w:rsidRPr="000D4902">
        <w:rPr>
          <w:rFonts w:ascii="Arial" w:hAnsi="Arial" w:cs="Arial"/>
          <w:color w:val="auto"/>
        </w:rPr>
        <w:t xml:space="preserve"> tenga establecidos indicadores para medir el cumplimiento de los objetivos de su Plan o Programa Estratégico, o documento análogo. En caso de que la respuesta sea afirmativa, seleccione el tipo de indicador establecido según la lista anexa en la pregunta del cuestionario. Adjunte el documento que contenga los indicadores establecidos, autorizado por el servidor público que corresponda. En caso de seleccionar el campo </w:t>
      </w:r>
      <w:r w:rsidRPr="000D4902">
        <w:rPr>
          <w:rFonts w:ascii="Arial" w:hAnsi="Arial" w:cs="Arial"/>
          <w:b/>
          <w:bCs/>
          <w:color w:val="auto"/>
        </w:rPr>
        <w:t>No</w:t>
      </w:r>
      <w:r w:rsidRPr="000D4902">
        <w:rPr>
          <w:rFonts w:ascii="Arial" w:hAnsi="Arial" w:cs="Arial"/>
          <w:color w:val="auto"/>
        </w:rPr>
        <w:t>, se considera que aún no se tienen establecidos los indicadores señalados.</w:t>
      </w:r>
    </w:p>
    <w:p w14:paraId="5FC77F83"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Un </w:t>
      </w:r>
      <w:r w:rsidRPr="009B6B1B">
        <w:rPr>
          <w:rFonts w:cs="Arial"/>
          <w:b/>
          <w:bCs/>
          <w:i/>
          <w:iCs/>
          <w:sz w:val="22"/>
          <w:szCs w:val="24"/>
        </w:rPr>
        <w:t xml:space="preserve">indicador </w:t>
      </w:r>
      <w:r w:rsidRPr="009B6B1B">
        <w:rPr>
          <w:rFonts w:cs="Arial"/>
          <w:i/>
          <w:iCs/>
          <w:sz w:val="22"/>
          <w:szCs w:val="24"/>
        </w:rPr>
        <w:t xml:space="preserve">es un instrumento de medición cuantitativo o cualitativo establecido por la institución basada en datos y hechos, que sirve para evaluar la efectividad de un producto, instrumento, actividad, servicio o proceso cualquiera. Ejemplos: indicadores de gestión, de desempeño, de calidad, de cumplimiento, entre otros. </w:t>
      </w:r>
    </w:p>
    <w:p w14:paraId="0373A7E0"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Algunos tipos de indicadores son: </w:t>
      </w:r>
    </w:p>
    <w:p w14:paraId="4267C9A2" w14:textId="77777777" w:rsidR="00102EA2" w:rsidRPr="009B6B1B" w:rsidRDefault="00102EA2"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b/>
          <w:bCs/>
          <w:i/>
          <w:iCs/>
          <w:sz w:val="22"/>
          <w:szCs w:val="24"/>
        </w:rPr>
      </w:pPr>
    </w:p>
    <w:p w14:paraId="06FBE357" w14:textId="38EEF633"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 xml:space="preserve">Indicadores Estratégicos: </w:t>
      </w:r>
      <w:r w:rsidRPr="009B6B1B">
        <w:rPr>
          <w:rFonts w:cs="Arial"/>
          <w:i/>
          <w:iCs/>
          <w:sz w:val="22"/>
          <w:szCs w:val="24"/>
        </w:rPr>
        <w:t xml:space="preserve">Evalúa los aspectos relevantes de los programas, proyectos y actividades, midiendo el grado de apego a las metas y objetivos de estos para ayudar a la alta dirección a la toma de decisiones y fortalecer o corregir las estrategias y asignación de </w:t>
      </w:r>
      <w:r w:rsidRPr="009B6B1B">
        <w:rPr>
          <w:rFonts w:cs="Arial"/>
          <w:i/>
          <w:iCs/>
          <w:sz w:val="22"/>
          <w:szCs w:val="24"/>
        </w:rPr>
        <w:lastRenderedPageBreak/>
        <w:t xml:space="preserve">recursos en la búsqueda del cumplimiento del objetivo del programa. (Enfoque a nivel de objetivo e impacto del programa). Mide el avance de la misión o visión de la organización. </w:t>
      </w:r>
    </w:p>
    <w:p w14:paraId="084D4578"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Ejemplos: comparativo de informes anuales del año inmediato anterior con el más reciente, fiscalización de los recursos ejercidos en el año inmediato anterior con el más reciente, diagnósticos para mejorar las estrategias, eficiencia en lo programático-presupuestal, eficiencia en los proyectos institucionales. </w:t>
      </w:r>
    </w:p>
    <w:p w14:paraId="2165B457" w14:textId="77777777" w:rsidR="00102EA2" w:rsidRPr="009B6B1B" w:rsidRDefault="00102EA2"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b/>
          <w:bCs/>
          <w:i/>
          <w:iCs/>
          <w:sz w:val="22"/>
          <w:szCs w:val="24"/>
        </w:rPr>
      </w:pPr>
    </w:p>
    <w:p w14:paraId="176EBD4D" w14:textId="1D034473"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 xml:space="preserve">Indicadores Operacionales o de Gestión o de Desempeño: </w:t>
      </w:r>
      <w:r w:rsidRPr="009B6B1B">
        <w:rPr>
          <w:rFonts w:cs="Arial"/>
          <w:i/>
          <w:iCs/>
          <w:sz w:val="22"/>
          <w:szCs w:val="24"/>
        </w:rPr>
        <w:t xml:space="preserve">Evalúa las consecuencias de las acciones operativas y administrativas tomadas en el pasado con el propósito de fortalecer o corregir estas acciones en el presente y en el futuro. Son utilizados para evaluar el desempeño y los resultados en la institución. (Enfoque en bienes y/o servicios producidos y a los resultados obtenidos de las actividades clave para la producción de éstos). </w:t>
      </w:r>
    </w:p>
    <w:p w14:paraId="0E60E900"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Ejemplo: indicadores económicos, de efectividad, de eficiencia, de ventas, de calidad de servicio, de uso de recursos, entre otros. </w:t>
      </w:r>
    </w:p>
    <w:p w14:paraId="1B093C51" w14:textId="77777777" w:rsidR="00102EA2" w:rsidRPr="009B6B1B" w:rsidRDefault="00102EA2"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b/>
          <w:bCs/>
          <w:i/>
          <w:iCs/>
          <w:sz w:val="22"/>
          <w:szCs w:val="24"/>
        </w:rPr>
      </w:pPr>
    </w:p>
    <w:p w14:paraId="36D7570E" w14:textId="518CA0FF"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 xml:space="preserve">Indicadores de Información: </w:t>
      </w:r>
      <w:r w:rsidRPr="009B6B1B">
        <w:rPr>
          <w:rFonts w:cs="Arial"/>
          <w:i/>
          <w:iCs/>
          <w:sz w:val="22"/>
          <w:szCs w:val="24"/>
        </w:rPr>
        <w:t xml:space="preserve">Evalúa la preparación y entrega de informes útiles para la institución y terceros interesados. Pueden estar relacionados con información financiera y no financiera, así como información interna y externa. </w:t>
      </w:r>
    </w:p>
    <w:p w14:paraId="7E337472" w14:textId="77777777" w:rsidR="001C7E5B" w:rsidRPr="009B6B1B" w:rsidRDefault="001C7E5B" w:rsidP="001C7E5B">
      <w:pPr>
        <w:pStyle w:val="Default"/>
        <w:pBdr>
          <w:top w:val="single" w:sz="4" w:space="1" w:color="auto"/>
          <w:left w:val="single" w:sz="4" w:space="4" w:color="auto"/>
          <w:bottom w:val="single" w:sz="4" w:space="1" w:color="auto"/>
          <w:right w:val="single" w:sz="4" w:space="4" w:color="auto"/>
        </w:pBdr>
        <w:jc w:val="both"/>
        <w:rPr>
          <w:rFonts w:ascii="Arial" w:hAnsi="Arial" w:cs="Arial"/>
          <w:color w:val="auto"/>
          <w:sz w:val="22"/>
        </w:rPr>
      </w:pPr>
      <w:r w:rsidRPr="009B6B1B">
        <w:rPr>
          <w:rFonts w:ascii="Arial" w:hAnsi="Arial" w:cs="Arial"/>
          <w:i/>
          <w:iCs/>
          <w:color w:val="auto"/>
          <w:sz w:val="22"/>
        </w:rPr>
        <w:t>Ejemplos: Entregas de estados financieros anuales; informes de control interno; publicaciones de resultados, entre otros.</w:t>
      </w:r>
    </w:p>
    <w:p w14:paraId="00AF2DEF" w14:textId="77777777" w:rsidR="00102EA2" w:rsidRPr="009B6B1B" w:rsidRDefault="00102EA2"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b/>
          <w:bCs/>
          <w:i/>
          <w:iCs/>
          <w:sz w:val="22"/>
          <w:szCs w:val="24"/>
        </w:rPr>
      </w:pPr>
    </w:p>
    <w:p w14:paraId="17073ABE" w14:textId="5EA525FC"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 xml:space="preserve">Indicadores de Cumplimiento: </w:t>
      </w:r>
      <w:r w:rsidRPr="009B6B1B">
        <w:rPr>
          <w:rFonts w:cs="Arial"/>
          <w:i/>
          <w:iCs/>
          <w:sz w:val="22"/>
          <w:szCs w:val="24"/>
        </w:rPr>
        <w:t xml:space="preserve">Evalúa el grado de cumplimiento de la institución con las leyes, regulaciones y disposiciones jurídicas aplicables. </w:t>
      </w:r>
    </w:p>
    <w:p w14:paraId="0B655249" w14:textId="77777777" w:rsidR="001C7E5B" w:rsidRPr="009B6B1B" w:rsidRDefault="001C7E5B" w:rsidP="001C7E5B">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rPr>
      </w:pPr>
      <w:r w:rsidRPr="009B6B1B">
        <w:rPr>
          <w:rFonts w:ascii="Arial" w:hAnsi="Arial" w:cs="Arial"/>
          <w:i/>
          <w:iCs/>
          <w:color w:val="auto"/>
          <w:sz w:val="22"/>
        </w:rPr>
        <w:t>Ejemplos: Apego a regulaciones relativas a recursos humanos, la fiscalidad, cumplimiento de legislación medioambiental, entre otros.</w:t>
      </w:r>
    </w:p>
    <w:p w14:paraId="49126408" w14:textId="77777777" w:rsidR="001C7E5B" w:rsidRPr="000D4902" w:rsidRDefault="001C7E5B" w:rsidP="001C7E5B">
      <w:pPr>
        <w:autoSpaceDE w:val="0"/>
        <w:autoSpaceDN w:val="0"/>
        <w:adjustRightInd w:val="0"/>
        <w:rPr>
          <w:rFonts w:cs="Arial"/>
          <w:szCs w:val="24"/>
        </w:rPr>
      </w:pPr>
      <w:r w:rsidRPr="000D4902">
        <w:rPr>
          <w:rFonts w:cs="Arial"/>
          <w:b/>
          <w:bCs/>
          <w:szCs w:val="24"/>
        </w:rPr>
        <w:t xml:space="preserve">2.4 </w:t>
      </w:r>
      <w:r w:rsidRPr="000D4902">
        <w:rPr>
          <w:rFonts w:cs="Arial"/>
          <w:szCs w:val="24"/>
        </w:rPr>
        <w:t xml:space="preserve">Respecto de la pregunta 2.3 señale si de los indicadores seleccionados se establecieron metas cuantitativas y si se determinaron parámetros de cumplimiento (niveles de variación aceptables) respecto de las metas establecidas. En caso contrario seleccione el campo </w:t>
      </w:r>
      <w:r w:rsidRPr="000D4902">
        <w:rPr>
          <w:rFonts w:cs="Arial"/>
          <w:b/>
          <w:bCs/>
          <w:szCs w:val="24"/>
        </w:rPr>
        <w:t xml:space="preserve">No. </w:t>
      </w:r>
      <w:r w:rsidRPr="000D4902">
        <w:rPr>
          <w:rFonts w:cs="Arial"/>
          <w:szCs w:val="24"/>
        </w:rPr>
        <w:t xml:space="preserve">Adjunte el documento soporte en el que se establezcan las metas de los indicadores y sus parámetros o niveles de variación aceptables (tableros o semáforos de control). </w:t>
      </w:r>
    </w:p>
    <w:p w14:paraId="754BBA0C" w14:textId="77777777" w:rsidR="000D4902" w:rsidRDefault="000D4902" w:rsidP="001C7E5B">
      <w:pPr>
        <w:autoSpaceDE w:val="0"/>
        <w:autoSpaceDN w:val="0"/>
        <w:adjustRightInd w:val="0"/>
        <w:rPr>
          <w:rFonts w:cs="Arial"/>
          <w:b/>
          <w:bCs/>
          <w:szCs w:val="24"/>
        </w:rPr>
      </w:pPr>
    </w:p>
    <w:p w14:paraId="61945282" w14:textId="62A9034F" w:rsidR="001C7E5B" w:rsidRPr="000D4902" w:rsidRDefault="001C7E5B" w:rsidP="001C7E5B">
      <w:pPr>
        <w:autoSpaceDE w:val="0"/>
        <w:autoSpaceDN w:val="0"/>
        <w:adjustRightInd w:val="0"/>
        <w:rPr>
          <w:rFonts w:cs="Arial"/>
          <w:szCs w:val="24"/>
        </w:rPr>
      </w:pPr>
      <w:r w:rsidRPr="000D4902">
        <w:rPr>
          <w:rFonts w:cs="Arial"/>
          <w:b/>
          <w:bCs/>
          <w:szCs w:val="24"/>
        </w:rPr>
        <w:t xml:space="preserve">2.5 </w:t>
      </w:r>
      <w:r w:rsidRPr="000D4902">
        <w:rPr>
          <w:rFonts w:cs="Arial"/>
          <w:szCs w:val="24"/>
        </w:rPr>
        <w:t xml:space="preserve">Indique </w:t>
      </w:r>
      <w:r w:rsidRPr="000D4902">
        <w:rPr>
          <w:rFonts w:cs="Arial"/>
          <w:b/>
          <w:bCs/>
          <w:szCs w:val="24"/>
        </w:rPr>
        <w:t>Sí</w:t>
      </w:r>
      <w:r w:rsidRPr="000D4902">
        <w:rPr>
          <w:rFonts w:cs="Arial"/>
          <w:szCs w:val="24"/>
        </w:rPr>
        <w:t xml:space="preserve">, cuando en </w:t>
      </w:r>
      <w:r w:rsidR="00DB4ED9">
        <w:rPr>
          <w:rFonts w:cs="Arial"/>
          <w:szCs w:val="24"/>
        </w:rPr>
        <w:t>la Entidad</w:t>
      </w:r>
      <w:r w:rsidRPr="000D4902">
        <w:rPr>
          <w:rFonts w:cs="Arial"/>
          <w:szCs w:val="24"/>
        </w:rPr>
        <w:t xml:space="preserve"> o Unidad Programática Presupuestal la programación, presupuestación, distribución y asignación de los recursos se realiza con base en los objetivos estratégicos establecidos. Indique el nombre del documento soporte, la fecha de emisión o de última actualización, así como el nombre y cargo de quién autorizó. Adjunte evidencia del documento soporte (presupuesto). En caso de que los objetivos estratégicos no sean la base para las acciones señaladas, seleccionar el campo </w:t>
      </w:r>
      <w:r w:rsidRPr="000D4902">
        <w:rPr>
          <w:rFonts w:cs="Arial"/>
          <w:b/>
          <w:bCs/>
          <w:szCs w:val="24"/>
        </w:rPr>
        <w:t xml:space="preserve">No. </w:t>
      </w:r>
    </w:p>
    <w:p w14:paraId="00B7C34D" w14:textId="77777777" w:rsidR="00102EA2" w:rsidRDefault="00102EA2" w:rsidP="001C7E5B">
      <w:pPr>
        <w:autoSpaceDE w:val="0"/>
        <w:autoSpaceDN w:val="0"/>
        <w:adjustRightInd w:val="0"/>
        <w:rPr>
          <w:rFonts w:cs="Arial"/>
          <w:b/>
          <w:bCs/>
          <w:szCs w:val="24"/>
        </w:rPr>
      </w:pPr>
    </w:p>
    <w:p w14:paraId="4E31D10F" w14:textId="256A42B3" w:rsidR="00102EA2" w:rsidRDefault="001C7E5B" w:rsidP="001E7337">
      <w:pPr>
        <w:autoSpaceDE w:val="0"/>
        <w:autoSpaceDN w:val="0"/>
        <w:adjustRightInd w:val="0"/>
        <w:rPr>
          <w:rFonts w:cs="Arial"/>
          <w:szCs w:val="24"/>
        </w:rPr>
      </w:pPr>
      <w:r w:rsidRPr="000D4902">
        <w:rPr>
          <w:rFonts w:cs="Arial"/>
          <w:b/>
          <w:bCs/>
          <w:szCs w:val="24"/>
        </w:rPr>
        <w:t xml:space="preserve">2.6 </w:t>
      </w:r>
      <w:r w:rsidRPr="000D4902">
        <w:rPr>
          <w:rFonts w:cs="Arial"/>
          <w:szCs w:val="24"/>
        </w:rPr>
        <w:t xml:space="preserve">Elegir el campo </w:t>
      </w:r>
      <w:r w:rsidRPr="000D4902">
        <w:rPr>
          <w:rFonts w:cs="Arial"/>
          <w:b/>
          <w:bCs/>
          <w:szCs w:val="24"/>
        </w:rPr>
        <w:t>Sí</w:t>
      </w:r>
      <w:r w:rsidRPr="000D4902">
        <w:rPr>
          <w:rFonts w:cs="Arial"/>
          <w:szCs w:val="24"/>
        </w:rPr>
        <w:t xml:space="preserve">, si a partir de los objetivos estratégicos institucionales autorizados, la institución estableció objetivos y metas específicos para las diferentes unidades o áreas de la estructura organizacional. Mencione el nombre del documento soporte, fecha de emisión o de última actualización, así como el nombre y cargo del responsable quién lo autorizó. Adjunte evidencia del documento donde se establecieron los objetivos y metas específicos señalados. En caso contrario, elegir el campo </w:t>
      </w:r>
      <w:r w:rsidRPr="000D4902">
        <w:rPr>
          <w:rFonts w:cs="Arial"/>
          <w:b/>
          <w:bCs/>
          <w:szCs w:val="24"/>
        </w:rPr>
        <w:t>No</w:t>
      </w:r>
      <w:r w:rsidRPr="000D4902">
        <w:rPr>
          <w:rFonts w:cs="Arial"/>
          <w:szCs w:val="24"/>
        </w:rPr>
        <w:t xml:space="preserve">. </w:t>
      </w:r>
    </w:p>
    <w:p w14:paraId="212D847D" w14:textId="77777777" w:rsidR="00E12F9B" w:rsidRDefault="00E12F9B" w:rsidP="001E7337">
      <w:pPr>
        <w:autoSpaceDE w:val="0"/>
        <w:autoSpaceDN w:val="0"/>
        <w:adjustRightInd w:val="0"/>
        <w:rPr>
          <w:rFonts w:cs="Arial"/>
          <w:b/>
          <w:bCs/>
        </w:rPr>
      </w:pPr>
    </w:p>
    <w:p w14:paraId="0FFFEE9E" w14:textId="040E8BC4"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2.7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que los objetivos establecidos por </w:t>
      </w:r>
      <w:r w:rsidR="00DB4ED9">
        <w:rPr>
          <w:rFonts w:ascii="Arial" w:hAnsi="Arial" w:cs="Arial"/>
          <w:color w:val="auto"/>
        </w:rPr>
        <w:t>la Entidad</w:t>
      </w:r>
      <w:r w:rsidRPr="000D4902">
        <w:rPr>
          <w:rFonts w:ascii="Arial" w:hAnsi="Arial" w:cs="Arial"/>
        </w:rPr>
        <w:t xml:space="preserve"> o Unidad Programática Presupuestal </w:t>
      </w:r>
      <w:r w:rsidRPr="000D4902">
        <w:rPr>
          <w:rFonts w:ascii="Arial" w:hAnsi="Arial" w:cs="Arial"/>
          <w:color w:val="auto"/>
        </w:rPr>
        <w:t xml:space="preserve">en su Plan o Programa Estratégico o documento análogo, así como los objetivos específicos de las unidades o áreas administrativas, hayan sido dados a conocer formalmente a los titulares o encargados de las áreas responsables de su cumplimiento). En caso contrario seleccionar </w:t>
      </w:r>
      <w:r w:rsidRPr="000D4902">
        <w:rPr>
          <w:rFonts w:ascii="Arial" w:hAnsi="Arial" w:cs="Arial"/>
          <w:b/>
          <w:bCs/>
          <w:color w:val="auto"/>
        </w:rPr>
        <w:t>No</w:t>
      </w:r>
      <w:r w:rsidRPr="000D4902">
        <w:rPr>
          <w:rFonts w:ascii="Arial" w:hAnsi="Arial" w:cs="Arial"/>
          <w:color w:val="auto"/>
        </w:rPr>
        <w:t>.</w:t>
      </w:r>
    </w:p>
    <w:p w14:paraId="6871D0CE" w14:textId="235234D1" w:rsidR="001C7E5B" w:rsidRPr="000D4902" w:rsidRDefault="001C7E5B" w:rsidP="001C7E5B">
      <w:pPr>
        <w:autoSpaceDE w:val="0"/>
        <w:autoSpaceDN w:val="0"/>
        <w:adjustRightInd w:val="0"/>
        <w:rPr>
          <w:rFonts w:cs="Arial"/>
          <w:szCs w:val="24"/>
        </w:rPr>
      </w:pPr>
      <w:r w:rsidRPr="000D4902">
        <w:rPr>
          <w:rFonts w:cs="Arial"/>
          <w:b/>
          <w:bCs/>
          <w:szCs w:val="24"/>
        </w:rPr>
        <w:t xml:space="preserve">2.8 </w:t>
      </w:r>
      <w:r w:rsidRPr="000D4902">
        <w:rPr>
          <w:rFonts w:cs="Arial"/>
          <w:szCs w:val="24"/>
        </w:rPr>
        <w:t xml:space="preserve">Seleccionar </w:t>
      </w:r>
      <w:r w:rsidRPr="000D4902">
        <w:rPr>
          <w:rFonts w:cs="Arial"/>
          <w:b/>
          <w:bCs/>
          <w:szCs w:val="24"/>
        </w:rPr>
        <w:t>Sí</w:t>
      </w:r>
      <w:r w:rsidRPr="000D4902">
        <w:rPr>
          <w:rFonts w:cs="Arial"/>
          <w:szCs w:val="24"/>
        </w:rPr>
        <w:t xml:space="preserve">, en caso de que en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o Unidad Programática Presupuestal exista un Comité de Administración de Riesgos formalmente establecido. Si la respuesta es afirmativa, conteste las preguntas anexas en el cuadro de la pregunta que corresponde al cuestionario. Adjunte el documento donde se formalizó la existencia de un Comité de Administración de Riesgos y, en su caso, sus normas, reglas o lineamientos de operación</w:t>
      </w:r>
      <w:r w:rsidRPr="000D4902">
        <w:rPr>
          <w:rFonts w:cs="Arial"/>
          <w:i/>
          <w:iCs/>
          <w:szCs w:val="24"/>
        </w:rPr>
        <w:t xml:space="preserve">. </w:t>
      </w:r>
      <w:r w:rsidRPr="000D4902">
        <w:rPr>
          <w:rFonts w:cs="Arial"/>
          <w:szCs w:val="24"/>
        </w:rPr>
        <w:t xml:space="preserve">En caso de que aún no exista un Comité de Administración de Riesgos formalmente establecido, seleccionar la opción </w:t>
      </w:r>
      <w:r w:rsidRPr="000D4902">
        <w:rPr>
          <w:rFonts w:cs="Arial"/>
          <w:b/>
          <w:bCs/>
          <w:szCs w:val="24"/>
        </w:rPr>
        <w:t>No</w:t>
      </w:r>
      <w:r w:rsidRPr="000D4902">
        <w:rPr>
          <w:rFonts w:cs="Arial"/>
          <w:szCs w:val="24"/>
        </w:rPr>
        <w:t xml:space="preserve">. </w:t>
      </w:r>
    </w:p>
    <w:p w14:paraId="7ED2E542" w14:textId="77777777" w:rsidR="00102EA2" w:rsidRDefault="00102EA2" w:rsidP="001C7E5B">
      <w:pPr>
        <w:autoSpaceDE w:val="0"/>
        <w:autoSpaceDN w:val="0"/>
        <w:adjustRightInd w:val="0"/>
        <w:rPr>
          <w:rFonts w:cs="Arial"/>
          <w:b/>
          <w:bCs/>
          <w:szCs w:val="24"/>
        </w:rPr>
      </w:pPr>
    </w:p>
    <w:p w14:paraId="71644B85" w14:textId="3D2E0A6A" w:rsidR="001C7E5B" w:rsidRPr="000D4902" w:rsidRDefault="001C7E5B" w:rsidP="001C7E5B">
      <w:pPr>
        <w:autoSpaceDE w:val="0"/>
        <w:autoSpaceDN w:val="0"/>
        <w:adjustRightInd w:val="0"/>
        <w:rPr>
          <w:rFonts w:cs="Arial"/>
          <w:szCs w:val="24"/>
        </w:rPr>
      </w:pPr>
      <w:r w:rsidRPr="000D4902">
        <w:rPr>
          <w:rFonts w:cs="Arial"/>
          <w:b/>
          <w:bCs/>
          <w:szCs w:val="24"/>
        </w:rPr>
        <w:t xml:space="preserve">2.9 </w:t>
      </w:r>
      <w:r w:rsidRPr="000D4902">
        <w:rPr>
          <w:rFonts w:cs="Arial"/>
          <w:szCs w:val="24"/>
        </w:rPr>
        <w:t xml:space="preserve">Seleccionar </w:t>
      </w:r>
      <w:r w:rsidRPr="000D4902">
        <w:rPr>
          <w:rFonts w:cs="Arial"/>
          <w:b/>
          <w:bCs/>
          <w:szCs w:val="24"/>
        </w:rPr>
        <w:t>Sí</w:t>
      </w:r>
      <w:r w:rsidRPr="000D4902">
        <w:rPr>
          <w:rFonts w:cs="Arial"/>
          <w:szCs w:val="24"/>
        </w:rPr>
        <w:t xml:space="preserve">, cuando en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exista una unidad específica responsable de coordinar el proceso de Administración de Riesgos. En caso de que su respuesta sea afirmativa, señale si esta unidad tiene asignadas las funciones detalladas en el cuadro que acompaña la pregunta formulada en el cuestionario. Adjunte el documento donde se formalizó la existencia de la unidad específica de coordinar el proceso de Administración de Riesgos y las funciones que tiene asignadas. En caso de que aún no exista una unidad coordinadora de Administración de Riesgos, seleccionar </w:t>
      </w:r>
      <w:r w:rsidRPr="000D4902">
        <w:rPr>
          <w:rFonts w:cs="Arial"/>
          <w:b/>
          <w:bCs/>
          <w:szCs w:val="24"/>
        </w:rPr>
        <w:t>No</w:t>
      </w:r>
      <w:r w:rsidRPr="000D4902">
        <w:rPr>
          <w:rFonts w:cs="Arial"/>
          <w:szCs w:val="24"/>
        </w:rPr>
        <w:t xml:space="preserve">. </w:t>
      </w:r>
    </w:p>
    <w:p w14:paraId="413BCCF2" w14:textId="77777777" w:rsidR="00102EA2" w:rsidRDefault="00102EA2" w:rsidP="001C7E5B">
      <w:pPr>
        <w:autoSpaceDE w:val="0"/>
        <w:autoSpaceDN w:val="0"/>
        <w:adjustRightInd w:val="0"/>
        <w:rPr>
          <w:rFonts w:cs="Arial"/>
          <w:b/>
          <w:bCs/>
          <w:szCs w:val="24"/>
        </w:rPr>
      </w:pPr>
    </w:p>
    <w:p w14:paraId="7EC81B33" w14:textId="2C811AE5" w:rsidR="00102EA2" w:rsidRDefault="001C7E5B" w:rsidP="00E12F9B">
      <w:pPr>
        <w:autoSpaceDE w:val="0"/>
        <w:autoSpaceDN w:val="0"/>
        <w:adjustRightInd w:val="0"/>
        <w:rPr>
          <w:rFonts w:cs="Arial"/>
          <w:szCs w:val="24"/>
        </w:rPr>
      </w:pPr>
      <w:r w:rsidRPr="000D4902">
        <w:rPr>
          <w:rFonts w:cs="Arial"/>
          <w:b/>
          <w:bCs/>
          <w:szCs w:val="24"/>
        </w:rPr>
        <w:t xml:space="preserve">2.10 </w:t>
      </w:r>
      <w:r w:rsidRPr="000D4902">
        <w:rPr>
          <w:rFonts w:cs="Arial"/>
          <w:szCs w:val="24"/>
        </w:rPr>
        <w:t xml:space="preserve">Elegir el campo </w:t>
      </w:r>
      <w:r w:rsidRPr="000D4902">
        <w:rPr>
          <w:rFonts w:cs="Arial"/>
          <w:b/>
          <w:bCs/>
          <w:szCs w:val="24"/>
        </w:rPr>
        <w:t>Sí</w:t>
      </w:r>
      <w:r w:rsidRPr="000D4902">
        <w:rPr>
          <w:rFonts w:cs="Arial"/>
          <w:szCs w:val="24"/>
        </w:rPr>
        <w:t>, en caso de que los objetivos de</w:t>
      </w:r>
      <w:r w:rsidR="00DB4ED9">
        <w:rPr>
          <w:rFonts w:cs="Arial"/>
          <w:szCs w:val="24"/>
        </w:rPr>
        <w:t xml:space="preserve"> </w:t>
      </w:r>
      <w:r w:rsidRPr="000D4902">
        <w:rPr>
          <w:rFonts w:cs="Arial"/>
          <w:szCs w:val="24"/>
        </w:rPr>
        <w:t>l</w:t>
      </w:r>
      <w:r w:rsidR="00DB4ED9">
        <w:rPr>
          <w:rFonts w:cs="Arial"/>
          <w:szCs w:val="24"/>
        </w:rPr>
        <w:t>a</w:t>
      </w:r>
      <w:r w:rsidRPr="000D4902">
        <w:rPr>
          <w:rFonts w:cs="Arial"/>
          <w:szCs w:val="24"/>
        </w:rPr>
        <w:t xml:space="preserve"> Ent</w:t>
      </w:r>
      <w:r w:rsidR="00DB4ED9">
        <w:rPr>
          <w:rFonts w:cs="Arial"/>
          <w:szCs w:val="24"/>
        </w:rPr>
        <w:t>idad</w:t>
      </w:r>
      <w:r w:rsidRPr="000D4902">
        <w:rPr>
          <w:rFonts w:cs="Arial"/>
          <w:szCs w:val="24"/>
        </w:rPr>
        <w:t xml:space="preserve"> o Unidad Programática Presupuestal estén alineados y vinculados al cumplimiento de la normativa específica que regula sus funciones y los servicios públicos que presta (mandato legal, atribuciones, funciones, misión y visión institucional, etc.). Indique el nombre del documento y su fecha de emisión o de última actualización, así como el nombre completo y cargo del responsable quién lo autorizó. Adjunte evidencia de los objetivos alineados y vinculados al cumplimiento de la normativa federal y estatal correspondiente. En caso de aún no estar alineados los objetivos, elegir el campo </w:t>
      </w:r>
      <w:r w:rsidRPr="000D4902">
        <w:rPr>
          <w:rFonts w:cs="Arial"/>
          <w:b/>
          <w:bCs/>
          <w:szCs w:val="24"/>
        </w:rPr>
        <w:t>No</w:t>
      </w:r>
      <w:r w:rsidRPr="000D4902">
        <w:rPr>
          <w:rFonts w:cs="Arial"/>
          <w:szCs w:val="24"/>
        </w:rPr>
        <w:t xml:space="preserve">. </w:t>
      </w:r>
    </w:p>
    <w:p w14:paraId="445CE3FD" w14:textId="77777777" w:rsidR="00E12F9B" w:rsidRPr="00E12F9B" w:rsidRDefault="00E12F9B" w:rsidP="00E12F9B">
      <w:pPr>
        <w:autoSpaceDE w:val="0"/>
        <w:autoSpaceDN w:val="0"/>
        <w:adjustRightInd w:val="0"/>
        <w:rPr>
          <w:rFonts w:cs="Arial"/>
          <w:szCs w:val="24"/>
        </w:rPr>
      </w:pPr>
    </w:p>
    <w:p w14:paraId="5FC00D8D" w14:textId="1E98C1D4"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2.11 </w:t>
      </w:r>
      <w:r w:rsidRPr="000D4902">
        <w:rPr>
          <w:rFonts w:ascii="Arial" w:hAnsi="Arial" w:cs="Arial"/>
          <w:color w:val="auto"/>
        </w:rPr>
        <w:t xml:space="preserve">Elegir el campo </w:t>
      </w:r>
      <w:r w:rsidRPr="000D4902">
        <w:rPr>
          <w:rFonts w:ascii="Arial" w:hAnsi="Arial" w:cs="Arial"/>
          <w:b/>
          <w:bCs/>
          <w:color w:val="auto"/>
        </w:rPr>
        <w:t>Sí</w:t>
      </w:r>
      <w:r w:rsidRPr="000D4902">
        <w:rPr>
          <w:rFonts w:ascii="Arial" w:hAnsi="Arial" w:cs="Arial"/>
          <w:color w:val="auto"/>
        </w:rPr>
        <w:t xml:space="preserve">, en caso de </w:t>
      </w:r>
      <w:r w:rsidRPr="00DB4ED9">
        <w:rPr>
          <w:rFonts w:ascii="Arial" w:hAnsi="Arial" w:cs="Arial"/>
          <w:color w:val="auto"/>
        </w:rPr>
        <w:t xml:space="preserve">que </w:t>
      </w:r>
      <w:r w:rsidR="00DB4ED9" w:rsidRPr="00DB4ED9">
        <w:rPr>
          <w:rFonts w:ascii="Arial" w:hAnsi="Arial" w:cs="Arial"/>
        </w:rPr>
        <w:t>la Entidad</w:t>
      </w:r>
      <w:r w:rsidRPr="000D4902">
        <w:rPr>
          <w:rFonts w:ascii="Arial" w:hAnsi="Arial" w:cs="Arial"/>
        </w:rPr>
        <w:t xml:space="preserve"> o Unidad Programática Presupuestal </w:t>
      </w:r>
      <w:r w:rsidRPr="000D4902">
        <w:rPr>
          <w:rFonts w:ascii="Arial" w:hAnsi="Arial" w:cs="Arial"/>
          <w:color w:val="auto"/>
        </w:rPr>
        <w:t xml:space="preserve">tenga identificados los riesgos que pudieran afectar el cumplimiento de sus objetivos y metas. En caso de que la respuesta sea positiva, de la tabla anexa a la pregunta, señale los niveles en los que se realiza la identificación de los riesgos. Mencione el nombre del documento y su fecha de emisión o de última actualización, así como el nombre completo y cargo del responsable quién lo autorizó. Adjunte evidencia del documento en que se tengan identificados los riesgos y los niveles a que corresponde. En caso de aún no tener identificados los riesgos, elegir la opción </w:t>
      </w:r>
      <w:r w:rsidRPr="000D4902">
        <w:rPr>
          <w:rFonts w:ascii="Arial" w:hAnsi="Arial" w:cs="Arial"/>
          <w:b/>
          <w:bCs/>
          <w:color w:val="auto"/>
        </w:rPr>
        <w:t>No</w:t>
      </w:r>
      <w:r w:rsidRPr="000D4902">
        <w:rPr>
          <w:rFonts w:ascii="Arial" w:hAnsi="Arial" w:cs="Arial"/>
          <w:color w:val="auto"/>
        </w:rPr>
        <w:t xml:space="preserve">. </w:t>
      </w:r>
    </w:p>
    <w:p w14:paraId="65D4B6AF" w14:textId="52CE19A6" w:rsidR="001C7E5B" w:rsidRPr="000D4902" w:rsidRDefault="001C7E5B" w:rsidP="001C7E5B">
      <w:pPr>
        <w:autoSpaceDE w:val="0"/>
        <w:autoSpaceDN w:val="0"/>
        <w:adjustRightInd w:val="0"/>
        <w:rPr>
          <w:rFonts w:cs="Arial"/>
          <w:szCs w:val="24"/>
        </w:rPr>
      </w:pPr>
      <w:r w:rsidRPr="000D4902">
        <w:rPr>
          <w:rFonts w:cs="Arial"/>
          <w:b/>
          <w:bCs/>
          <w:szCs w:val="24"/>
        </w:rPr>
        <w:t xml:space="preserve">2.12 </w:t>
      </w:r>
      <w:r w:rsidRPr="000D4902">
        <w:rPr>
          <w:rFonts w:cs="Arial"/>
          <w:szCs w:val="24"/>
        </w:rPr>
        <w:t xml:space="preserve">Seleccione el campo </w:t>
      </w:r>
      <w:r w:rsidRPr="000D4902">
        <w:rPr>
          <w:rFonts w:cs="Arial"/>
          <w:b/>
          <w:bCs/>
          <w:szCs w:val="24"/>
        </w:rPr>
        <w:t>Sí</w:t>
      </w:r>
      <w:r w:rsidRPr="000D4902">
        <w:rPr>
          <w:rFonts w:cs="Arial"/>
          <w:szCs w:val="24"/>
        </w:rPr>
        <w:t xml:space="preserve">, en caso de que </w:t>
      </w:r>
      <w:r w:rsidR="00DB4ED9">
        <w:rPr>
          <w:rFonts w:cs="Arial"/>
          <w:szCs w:val="24"/>
        </w:rPr>
        <w:t>la Entidad</w:t>
      </w:r>
      <w:r w:rsidRPr="000D4902">
        <w:rPr>
          <w:rFonts w:cs="Arial"/>
          <w:szCs w:val="24"/>
        </w:rPr>
        <w:t xml:space="preserve"> o Unidad Programática Presupuestal cuente con una metodología para identificar, evaluar, administrar y controlar los riesgos que pudieran afectar el cumplimiento de los objetivos y metas establecidos </w:t>
      </w:r>
      <w:r w:rsidRPr="000D4902">
        <w:rPr>
          <w:rFonts w:cs="Arial"/>
          <w:szCs w:val="24"/>
        </w:rPr>
        <w:lastRenderedPageBreak/>
        <w:t xml:space="preserve">en su Plan o Programa Estratégico, o documento análogo. Mencione el nombre del documento en el que se establezca la metodología, su fecha de emisión o de última actualización, así como el nombre completo y cargo del responsable quién lo autorizó. Adjunte el documento que contenga la metodología de riesgos. En caso de aún no contar con la metodología solicitada, seleccionar el campo </w:t>
      </w:r>
      <w:r w:rsidRPr="000D4902">
        <w:rPr>
          <w:rFonts w:cs="Arial"/>
          <w:b/>
          <w:bCs/>
          <w:szCs w:val="24"/>
        </w:rPr>
        <w:t>No</w:t>
      </w:r>
      <w:r w:rsidRPr="000D4902">
        <w:rPr>
          <w:rFonts w:cs="Arial"/>
          <w:szCs w:val="24"/>
        </w:rPr>
        <w:t xml:space="preserve">. </w:t>
      </w:r>
    </w:p>
    <w:p w14:paraId="14CEF5D2" w14:textId="77777777" w:rsidR="00102EA2" w:rsidRDefault="00102EA2" w:rsidP="001C7E5B">
      <w:pPr>
        <w:autoSpaceDE w:val="0"/>
        <w:autoSpaceDN w:val="0"/>
        <w:adjustRightInd w:val="0"/>
        <w:rPr>
          <w:rFonts w:cs="Arial"/>
          <w:b/>
          <w:bCs/>
          <w:szCs w:val="24"/>
        </w:rPr>
      </w:pPr>
    </w:p>
    <w:p w14:paraId="2C7136F6" w14:textId="36BB4998" w:rsidR="001C7E5B" w:rsidRDefault="001C7E5B" w:rsidP="001C7E5B">
      <w:pPr>
        <w:autoSpaceDE w:val="0"/>
        <w:autoSpaceDN w:val="0"/>
        <w:adjustRightInd w:val="0"/>
        <w:rPr>
          <w:rFonts w:cs="Arial"/>
          <w:i/>
          <w:iCs/>
          <w:szCs w:val="24"/>
        </w:rPr>
      </w:pPr>
      <w:r w:rsidRPr="000D4902">
        <w:rPr>
          <w:rFonts w:cs="Arial"/>
          <w:b/>
          <w:bCs/>
          <w:szCs w:val="24"/>
        </w:rPr>
        <w:t xml:space="preserve">2.13 </w:t>
      </w:r>
      <w:r w:rsidRPr="000D4902">
        <w:rPr>
          <w:rFonts w:cs="Arial"/>
          <w:szCs w:val="24"/>
        </w:rPr>
        <w:t>Mencione, por lo menos, tres procesos sustantivos y tres adjetivos a los que se haya realizado el análisis y la evaluación de los riesgos que de materializarse pudieran afectar la consecución de los objetivos de</w:t>
      </w:r>
      <w:r w:rsidR="00DB4ED9">
        <w:rPr>
          <w:rFonts w:cs="Arial"/>
          <w:szCs w:val="24"/>
        </w:rPr>
        <w:t xml:space="preserve"> </w:t>
      </w:r>
      <w:r w:rsidRPr="000D4902">
        <w:rPr>
          <w:rFonts w:cs="Arial"/>
          <w:szCs w:val="24"/>
        </w:rPr>
        <w:t>l</w:t>
      </w:r>
      <w:r w:rsidR="00DB4ED9">
        <w:rPr>
          <w:rFonts w:cs="Arial"/>
          <w:szCs w:val="24"/>
        </w:rPr>
        <w:t>a</w:t>
      </w:r>
      <w:r w:rsidRPr="000D4902">
        <w:rPr>
          <w:rFonts w:cs="Arial"/>
          <w:szCs w:val="24"/>
        </w:rPr>
        <w:t xml:space="preserve"> Ent</w:t>
      </w:r>
      <w:r w:rsidR="00DB4ED9">
        <w:rPr>
          <w:rFonts w:cs="Arial"/>
          <w:szCs w:val="24"/>
        </w:rPr>
        <w:t>idad</w:t>
      </w:r>
      <w:r w:rsidRPr="000D4902">
        <w:rPr>
          <w:rFonts w:cs="Arial"/>
          <w:szCs w:val="24"/>
        </w:rPr>
        <w:t xml:space="preserve"> o Unidad Programática Presupuestal, señale para cada uno de ellos la opción </w:t>
      </w:r>
      <w:r w:rsidRPr="000D4902">
        <w:rPr>
          <w:rFonts w:cs="Arial"/>
          <w:b/>
          <w:bCs/>
          <w:szCs w:val="24"/>
        </w:rPr>
        <w:t>Sí</w:t>
      </w:r>
      <w:r w:rsidRPr="000D4902">
        <w:rPr>
          <w:rFonts w:cs="Arial"/>
          <w:szCs w:val="24"/>
        </w:rPr>
        <w:t xml:space="preserve">, en caso de que se hayan implantado acciones para mitigar y administrar los riesgos, así como el cargo del responsable de realizar la evaluación. Adjunte evidencia de las evaluaciones de riesgos y planes de mitigación y administración, correspondiente al último ejercicio. En caso de aún no realizar la evaluación o no tener el Plan de mitigación y administración de riesgos, elegir el </w:t>
      </w:r>
      <w:r w:rsidRPr="000D4902">
        <w:rPr>
          <w:rFonts w:cs="Arial"/>
          <w:i/>
          <w:iCs/>
          <w:szCs w:val="24"/>
        </w:rPr>
        <w:t xml:space="preserve">campo </w:t>
      </w:r>
      <w:r w:rsidRPr="000D4902">
        <w:rPr>
          <w:rFonts w:cs="Arial"/>
          <w:b/>
          <w:bCs/>
          <w:i/>
          <w:iCs/>
          <w:szCs w:val="24"/>
        </w:rPr>
        <w:t>No</w:t>
      </w:r>
      <w:r w:rsidRPr="000D4902">
        <w:rPr>
          <w:rFonts w:cs="Arial"/>
          <w:i/>
          <w:iCs/>
          <w:szCs w:val="24"/>
        </w:rPr>
        <w:t xml:space="preserve">. </w:t>
      </w:r>
    </w:p>
    <w:p w14:paraId="280AA917" w14:textId="50B322FE" w:rsidR="00102EA2" w:rsidRDefault="00102EA2" w:rsidP="001C7E5B">
      <w:pPr>
        <w:autoSpaceDE w:val="0"/>
        <w:autoSpaceDN w:val="0"/>
        <w:adjustRightInd w:val="0"/>
        <w:rPr>
          <w:rFonts w:cs="Arial"/>
          <w:szCs w:val="24"/>
        </w:rPr>
      </w:pPr>
    </w:p>
    <w:p w14:paraId="4297245C" w14:textId="77777777" w:rsidR="00102EA2" w:rsidRPr="00C46EF1" w:rsidRDefault="00102EA2" w:rsidP="00102EA2">
      <w:pPr>
        <w:autoSpaceDE w:val="0"/>
        <w:autoSpaceDN w:val="0"/>
        <w:adjustRightInd w:val="0"/>
        <w:rPr>
          <w:rFonts w:cs="Arial"/>
        </w:rPr>
      </w:pPr>
    </w:p>
    <w:p w14:paraId="3B5AAD99" w14:textId="77777777"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i/>
          <w:iCs/>
          <w:sz w:val="22"/>
        </w:rPr>
        <w:t xml:space="preserve">Un </w:t>
      </w:r>
      <w:r w:rsidRPr="009B6B1B">
        <w:rPr>
          <w:rFonts w:cs="Arial"/>
          <w:b/>
          <w:bCs/>
          <w:i/>
          <w:iCs/>
          <w:sz w:val="22"/>
        </w:rPr>
        <w:t xml:space="preserve">proceso </w:t>
      </w:r>
      <w:r w:rsidRPr="009B6B1B">
        <w:rPr>
          <w:rFonts w:cs="Arial"/>
          <w:i/>
          <w:iCs/>
          <w:sz w:val="22"/>
        </w:rPr>
        <w:t xml:space="preserve">es una secuencia lógica de actividades que se enfoca en obtener un resultado específico. Son mecanismos elaborados por una institución para mejorar la productividad de algo, establecer un orden o eliminar algún problema. </w:t>
      </w:r>
    </w:p>
    <w:p w14:paraId="20C287B2" w14:textId="77777777"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i/>
          <w:iCs/>
          <w:sz w:val="22"/>
        </w:rPr>
        <w:t xml:space="preserve">Algunos procesos sustantivos y adjetivos son: </w:t>
      </w:r>
    </w:p>
    <w:p w14:paraId="61DC8B95" w14:textId="4706059D"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b/>
          <w:bCs/>
          <w:i/>
          <w:iCs/>
          <w:sz w:val="22"/>
        </w:rPr>
        <w:t>Procesos Sustantivos</w:t>
      </w:r>
      <w:r w:rsidRPr="009B6B1B">
        <w:rPr>
          <w:rFonts w:cs="Arial"/>
          <w:i/>
          <w:iCs/>
          <w:sz w:val="22"/>
        </w:rPr>
        <w:t xml:space="preserve">: Son aquéllos cuyas actividades se relacionan directamente con el cumplimiento de la misión, plan, programas, objetivos y metas estratégicas de la Institución. </w:t>
      </w:r>
    </w:p>
    <w:p w14:paraId="64E3BDC0" w14:textId="1AAF7AC8"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b/>
          <w:bCs/>
          <w:i/>
          <w:iCs/>
          <w:sz w:val="22"/>
        </w:rPr>
        <w:t>Procesos Adjetivos</w:t>
      </w:r>
      <w:r w:rsidRPr="009B6B1B">
        <w:rPr>
          <w:rFonts w:cs="Arial"/>
          <w:i/>
          <w:iCs/>
          <w:sz w:val="22"/>
        </w:rPr>
        <w:t xml:space="preserve">: Son aquéllos cuyas actividades apoyan la operación de los procesos sustantivos, por ejemplo, la compra de suministros y materiales; remuneraciones al personal; contabilidad y presupuesto; tesorería e inventarios; entre otros. </w:t>
      </w:r>
    </w:p>
    <w:p w14:paraId="0352482A" w14:textId="1812BECB" w:rsidR="00102EA2" w:rsidRDefault="00102EA2" w:rsidP="001C7E5B">
      <w:pPr>
        <w:autoSpaceDE w:val="0"/>
        <w:autoSpaceDN w:val="0"/>
        <w:adjustRightInd w:val="0"/>
        <w:rPr>
          <w:rFonts w:cs="Arial"/>
          <w:szCs w:val="24"/>
        </w:rPr>
      </w:pPr>
    </w:p>
    <w:p w14:paraId="100BE338" w14:textId="1A81C0F4" w:rsidR="001C7E5B" w:rsidRPr="000D4902" w:rsidRDefault="001C7E5B" w:rsidP="001C7E5B">
      <w:pPr>
        <w:pStyle w:val="Default"/>
        <w:spacing w:after="240"/>
        <w:jc w:val="both"/>
        <w:rPr>
          <w:rFonts w:ascii="Arial" w:hAnsi="Arial" w:cs="Arial"/>
        </w:rPr>
      </w:pPr>
      <w:r w:rsidRPr="000D4902">
        <w:rPr>
          <w:rFonts w:ascii="Arial" w:hAnsi="Arial" w:cs="Arial"/>
          <w:b/>
          <w:bCs/>
          <w:color w:val="auto"/>
        </w:rPr>
        <w:t xml:space="preserve">2.14 </w:t>
      </w:r>
      <w:r w:rsidRPr="000D4902">
        <w:rPr>
          <w:rFonts w:ascii="Arial" w:hAnsi="Arial" w:cs="Arial"/>
          <w:color w:val="auto"/>
        </w:rPr>
        <w:t xml:space="preserve">Seleccione el campo </w:t>
      </w:r>
      <w:r w:rsidRPr="000D4902">
        <w:rPr>
          <w:rFonts w:ascii="Arial" w:hAnsi="Arial" w:cs="Arial"/>
          <w:b/>
          <w:bCs/>
          <w:color w:val="auto"/>
        </w:rPr>
        <w:t>Sí</w:t>
      </w:r>
      <w:r w:rsidRPr="000D4902">
        <w:rPr>
          <w:rFonts w:ascii="Arial" w:hAnsi="Arial" w:cs="Arial"/>
          <w:color w:val="auto"/>
        </w:rPr>
        <w:t xml:space="preserve">, cuando </w:t>
      </w:r>
      <w:r w:rsidR="00DB4ED9">
        <w:rPr>
          <w:rFonts w:ascii="Arial" w:hAnsi="Arial" w:cs="Arial"/>
          <w:color w:val="auto"/>
        </w:rPr>
        <w:t>la Entidad</w:t>
      </w:r>
      <w:r w:rsidRPr="000D4902">
        <w:rPr>
          <w:rFonts w:ascii="Arial" w:hAnsi="Arial" w:cs="Arial"/>
        </w:rPr>
        <w:t xml:space="preserve"> o Unidad Programática Presupuestal</w:t>
      </w:r>
      <w:r w:rsidRPr="000D4902">
        <w:rPr>
          <w:rFonts w:ascii="Arial" w:hAnsi="Arial" w:cs="Arial"/>
          <w:color w:val="auto"/>
        </w:rPr>
        <w:t xml:space="preserve">, en su caso, con el apoyo, de las instancias especializadas (Comité de Ética, Comité de Riesgos, etc.), se identifica, analiza y da respuesta a los posibles actos corruptos y contrarios a la integridad en los procesos que lleva a cabo. Mencione el nombre del documento, fecha de emisión o de última actualización, así como el nombre completo y cargo del responsable quién lo autorizó. Adjunte el documento que contenga la identificación, análisis y seguimiento de los riesgos potenciales de corrupción. En </w:t>
      </w:r>
      <w:r w:rsidRPr="000D4902">
        <w:rPr>
          <w:rFonts w:ascii="Arial" w:hAnsi="Arial" w:cs="Arial"/>
        </w:rPr>
        <w:t xml:space="preserve">caso de que aún no se identifique, analice y de respuesta al riesgo potencial, seleccionar el campo </w:t>
      </w:r>
      <w:r w:rsidRPr="000D4902">
        <w:rPr>
          <w:rFonts w:ascii="Arial" w:hAnsi="Arial" w:cs="Arial"/>
          <w:b/>
          <w:bCs/>
        </w:rPr>
        <w:t>No</w:t>
      </w:r>
      <w:r w:rsidRPr="000D4902">
        <w:rPr>
          <w:rFonts w:ascii="Arial" w:hAnsi="Arial" w:cs="Arial"/>
        </w:rPr>
        <w:t xml:space="preserve">. </w:t>
      </w:r>
    </w:p>
    <w:p w14:paraId="33188707" w14:textId="044BF11F" w:rsidR="001C7E5B" w:rsidRDefault="001C7E5B" w:rsidP="001C7E5B">
      <w:pPr>
        <w:autoSpaceDE w:val="0"/>
        <w:autoSpaceDN w:val="0"/>
        <w:adjustRightInd w:val="0"/>
        <w:rPr>
          <w:rFonts w:cs="Arial"/>
          <w:szCs w:val="24"/>
        </w:rPr>
      </w:pPr>
      <w:r w:rsidRPr="000D4902">
        <w:rPr>
          <w:rFonts w:cs="Arial"/>
          <w:b/>
          <w:bCs/>
          <w:szCs w:val="24"/>
        </w:rPr>
        <w:t xml:space="preserve">2.15 </w:t>
      </w:r>
      <w:r w:rsidRPr="000D4902">
        <w:rPr>
          <w:rFonts w:cs="Arial"/>
          <w:szCs w:val="24"/>
        </w:rPr>
        <w:t xml:space="preserve">Señale en cuáles de los procesos mencionados en la tabla anexa a esta pregunta del cuestionario, son considerados como susceptibles a posibles actos de corrupción (obra pública; administración y ejercicio de los fondos federales; finanzas; remuneraciones; adquisiciones; etc.), se realizó la identificación, análisis y respuesta a los riesgos de corrupción y, en su caso, a qué instancia se informó el resultado. Anote en el cuadro el nombre del (los) proceso(s) que corresponda(n). Marque en cada uno de ellos </w:t>
      </w:r>
      <w:r w:rsidRPr="000D4902">
        <w:rPr>
          <w:rFonts w:cs="Arial"/>
          <w:b/>
          <w:bCs/>
          <w:szCs w:val="24"/>
        </w:rPr>
        <w:t xml:space="preserve">Sí </w:t>
      </w:r>
      <w:r w:rsidRPr="000D4902">
        <w:rPr>
          <w:rFonts w:cs="Arial"/>
          <w:szCs w:val="24"/>
        </w:rPr>
        <w:t xml:space="preserve">o </w:t>
      </w:r>
      <w:r w:rsidRPr="000D4902">
        <w:rPr>
          <w:rFonts w:cs="Arial"/>
          <w:b/>
          <w:bCs/>
          <w:szCs w:val="24"/>
        </w:rPr>
        <w:t>No</w:t>
      </w:r>
      <w:r w:rsidRPr="000D4902">
        <w:rPr>
          <w:rFonts w:cs="Arial"/>
          <w:szCs w:val="24"/>
        </w:rPr>
        <w:t xml:space="preserve">, según corresponda, en caso de seleccionar </w:t>
      </w:r>
      <w:r w:rsidRPr="000D4902">
        <w:rPr>
          <w:rFonts w:cs="Arial"/>
          <w:b/>
          <w:bCs/>
          <w:szCs w:val="24"/>
        </w:rPr>
        <w:t>otros</w:t>
      </w:r>
      <w:r w:rsidRPr="000D4902">
        <w:rPr>
          <w:rFonts w:cs="Arial"/>
          <w:szCs w:val="24"/>
        </w:rPr>
        <w:t xml:space="preserve">, especifique cuál. Mencione el nombre del documento con el que se informó. Adjunte el documento donde se registren los resultados del (los) proceso(s) a (los) cual(es) se realizó la identificación, análisis y respuesta a los riesgos de corrupción. </w:t>
      </w:r>
    </w:p>
    <w:p w14:paraId="562524F6" w14:textId="77777777" w:rsidR="00102EA2" w:rsidRPr="00C46EF1" w:rsidRDefault="00102EA2" w:rsidP="00102EA2">
      <w:pPr>
        <w:autoSpaceDE w:val="0"/>
        <w:autoSpaceDN w:val="0"/>
        <w:adjustRightInd w:val="0"/>
        <w:rPr>
          <w:rFonts w:cs="Arial"/>
        </w:rPr>
      </w:pPr>
    </w:p>
    <w:p w14:paraId="6A07DCD0" w14:textId="77777777"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i/>
          <w:iCs/>
          <w:sz w:val="22"/>
        </w:rPr>
        <w:t xml:space="preserve">Un </w:t>
      </w:r>
      <w:r w:rsidRPr="009B6B1B">
        <w:rPr>
          <w:rFonts w:cs="Arial"/>
          <w:b/>
          <w:bCs/>
          <w:i/>
          <w:iCs/>
          <w:sz w:val="22"/>
        </w:rPr>
        <w:t xml:space="preserve">proceso </w:t>
      </w:r>
      <w:r w:rsidRPr="009B6B1B">
        <w:rPr>
          <w:rFonts w:cs="Arial"/>
          <w:i/>
          <w:iCs/>
          <w:sz w:val="22"/>
        </w:rPr>
        <w:t xml:space="preserve">es una secuencia lógica de actividades que se enfoca en obtener un resultado específico. Son mecanismos elaborados por una institución para mejorar la productividad de algo, establecer un orden o eliminar algún problema. </w:t>
      </w:r>
    </w:p>
    <w:p w14:paraId="4AAF0389" w14:textId="77777777"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i/>
          <w:iCs/>
          <w:sz w:val="22"/>
        </w:rPr>
        <w:t xml:space="preserve">Algunos procesos sustantivos y adjetivos son: </w:t>
      </w:r>
    </w:p>
    <w:p w14:paraId="37276ECB" w14:textId="77777777"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b/>
          <w:bCs/>
          <w:i/>
          <w:iCs/>
          <w:sz w:val="22"/>
        </w:rPr>
        <w:t>Procesos Sustantivos</w:t>
      </w:r>
      <w:r w:rsidRPr="009B6B1B">
        <w:rPr>
          <w:rFonts w:cs="Arial"/>
          <w:i/>
          <w:iCs/>
          <w:sz w:val="22"/>
        </w:rPr>
        <w:t xml:space="preserve">: Son aquéllos cuyas actividades se relacionan directamente con el cumplimiento de la misión, plan, programas, objetivos y metas estratégicas de la Institución. </w:t>
      </w:r>
    </w:p>
    <w:p w14:paraId="7ED23B48" w14:textId="77777777" w:rsidR="00102EA2" w:rsidRPr="009B6B1B" w:rsidRDefault="00102EA2" w:rsidP="00102EA2">
      <w:pPr>
        <w:pBdr>
          <w:top w:val="single" w:sz="4" w:space="1" w:color="auto"/>
          <w:left w:val="single" w:sz="4" w:space="4" w:color="auto"/>
          <w:bottom w:val="single" w:sz="4" w:space="1" w:color="auto"/>
          <w:right w:val="single" w:sz="4" w:space="4" w:color="auto"/>
        </w:pBdr>
        <w:autoSpaceDE w:val="0"/>
        <w:autoSpaceDN w:val="0"/>
        <w:adjustRightInd w:val="0"/>
        <w:rPr>
          <w:rFonts w:cs="Arial"/>
          <w:sz w:val="22"/>
        </w:rPr>
      </w:pPr>
      <w:r w:rsidRPr="009B6B1B">
        <w:rPr>
          <w:rFonts w:cs="Arial"/>
          <w:b/>
          <w:bCs/>
          <w:i/>
          <w:iCs/>
          <w:sz w:val="22"/>
        </w:rPr>
        <w:t>Procesos Adjetivos</w:t>
      </w:r>
      <w:r w:rsidRPr="009B6B1B">
        <w:rPr>
          <w:rFonts w:cs="Arial"/>
          <w:i/>
          <w:iCs/>
          <w:sz w:val="22"/>
        </w:rPr>
        <w:t xml:space="preserve">: Son aquéllos cuyas actividades apoyan la operación de los procesos sustantivos, por ejemplo, la compra de suministros y materiales; remuneraciones al personal; contabilidad y presupuesto; tesorería e inventarios; entre otros. </w:t>
      </w:r>
    </w:p>
    <w:p w14:paraId="056CB622" w14:textId="77777777" w:rsidR="00102EA2" w:rsidRDefault="00102EA2" w:rsidP="001C7E5B">
      <w:pPr>
        <w:pStyle w:val="Default"/>
        <w:spacing w:after="240"/>
        <w:jc w:val="both"/>
        <w:rPr>
          <w:rFonts w:ascii="Arial" w:hAnsi="Arial" w:cs="Arial"/>
          <w:b/>
          <w:bCs/>
          <w:color w:val="auto"/>
        </w:rPr>
      </w:pPr>
    </w:p>
    <w:p w14:paraId="2F2B3726" w14:textId="06266943" w:rsidR="001C7E5B" w:rsidRPr="000D4902" w:rsidRDefault="001C7E5B" w:rsidP="001C7E5B">
      <w:pPr>
        <w:pStyle w:val="Default"/>
        <w:spacing w:after="240"/>
        <w:jc w:val="both"/>
        <w:rPr>
          <w:rFonts w:ascii="Arial" w:hAnsi="Arial" w:cs="Arial"/>
        </w:rPr>
      </w:pPr>
      <w:r w:rsidRPr="000D4902">
        <w:rPr>
          <w:rFonts w:ascii="Arial" w:hAnsi="Arial" w:cs="Arial"/>
          <w:b/>
          <w:bCs/>
          <w:color w:val="auto"/>
        </w:rPr>
        <w:t xml:space="preserve">2.16 </w:t>
      </w:r>
      <w:r w:rsidRPr="000D4902">
        <w:rPr>
          <w:rFonts w:ascii="Arial" w:hAnsi="Arial" w:cs="Arial"/>
          <w:color w:val="auto"/>
        </w:rPr>
        <w:t xml:space="preserve">Seleccione el campo </w:t>
      </w:r>
      <w:r w:rsidRPr="000D4902">
        <w:rPr>
          <w:rFonts w:ascii="Arial" w:hAnsi="Arial" w:cs="Arial"/>
          <w:b/>
          <w:bCs/>
          <w:color w:val="auto"/>
        </w:rPr>
        <w:t>Sí</w:t>
      </w:r>
      <w:r w:rsidRPr="000D4902">
        <w:rPr>
          <w:rFonts w:ascii="Arial" w:hAnsi="Arial" w:cs="Arial"/>
          <w:color w:val="auto"/>
        </w:rPr>
        <w:t xml:space="preserve">, cuando en </w:t>
      </w:r>
      <w:r w:rsidR="00DB4ED9">
        <w:rPr>
          <w:rFonts w:ascii="Arial" w:hAnsi="Arial" w:cs="Arial"/>
          <w:color w:val="auto"/>
        </w:rPr>
        <w:t>la Entidad</w:t>
      </w:r>
      <w:r w:rsidRPr="000D4902">
        <w:rPr>
          <w:rFonts w:ascii="Arial" w:hAnsi="Arial" w:cs="Arial"/>
        </w:rPr>
        <w:t xml:space="preserve"> o Unidad Programática Presupuestal</w:t>
      </w:r>
      <w:r w:rsidRPr="000D4902">
        <w:rPr>
          <w:rFonts w:ascii="Arial" w:hAnsi="Arial" w:cs="Arial"/>
          <w:color w:val="auto"/>
        </w:rPr>
        <w:t xml:space="preserve">, cuente con algún lineamiento, procedimiento, manual o guía en el que se establezca la metodología para la administración de riesgos de corrupción y la obligatoriedad de realizar la revisión periódica de las áreas susceptibles a posibles actos de corrupción en la institución. Mencione el nombre del lineamiento, procedimiento, manual, guía o documento en el que se establezca la metodología, fecha de emisión o de última actualización, así como el nombre completo y cargo del responsable quién lo autorizó. Adjunte la metodología para la administración de riesgos de corrupción, identificando el apartado o sección donde se establezca la </w:t>
      </w:r>
      <w:r w:rsidRPr="000D4902">
        <w:rPr>
          <w:rFonts w:ascii="Arial" w:hAnsi="Arial" w:cs="Arial"/>
        </w:rPr>
        <w:t xml:space="preserve">obligatoriedad de revisiones periódicas a los mismos. En caso de aún no contar con la metodología solicitada, seleccionar el campo </w:t>
      </w:r>
      <w:r w:rsidRPr="000D4902">
        <w:rPr>
          <w:rFonts w:ascii="Arial" w:hAnsi="Arial" w:cs="Arial"/>
          <w:b/>
          <w:bCs/>
        </w:rPr>
        <w:t>No</w:t>
      </w:r>
      <w:r w:rsidRPr="000D4902">
        <w:rPr>
          <w:rFonts w:ascii="Arial" w:hAnsi="Arial" w:cs="Arial"/>
        </w:rPr>
        <w:t xml:space="preserve">. </w:t>
      </w:r>
    </w:p>
    <w:p w14:paraId="3F331797" w14:textId="339EC61A" w:rsidR="00102EA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2.17 </w:t>
      </w:r>
      <w:r w:rsidRPr="000D4902">
        <w:rPr>
          <w:rFonts w:ascii="Arial" w:hAnsi="Arial" w:cs="Arial"/>
          <w:color w:val="auto"/>
        </w:rPr>
        <w:t xml:space="preserve">Seleccione el campo </w:t>
      </w:r>
      <w:r w:rsidRPr="000D4902">
        <w:rPr>
          <w:rFonts w:ascii="Arial" w:hAnsi="Arial" w:cs="Arial"/>
          <w:b/>
          <w:bCs/>
          <w:color w:val="auto"/>
        </w:rPr>
        <w:t>Sí</w:t>
      </w:r>
      <w:r w:rsidRPr="000D4902">
        <w:rPr>
          <w:rFonts w:ascii="Arial" w:hAnsi="Arial" w:cs="Arial"/>
          <w:color w:val="auto"/>
        </w:rPr>
        <w:t xml:space="preserve">, en el caso de </w:t>
      </w:r>
      <w:r w:rsidRPr="00DB4ED9">
        <w:rPr>
          <w:rFonts w:ascii="Arial" w:hAnsi="Arial" w:cs="Arial"/>
          <w:color w:val="auto"/>
        </w:rPr>
        <w:t xml:space="preserve">que </w:t>
      </w:r>
      <w:r w:rsidR="00DB4ED9" w:rsidRPr="00DB4ED9">
        <w:rPr>
          <w:rFonts w:ascii="Arial" w:hAnsi="Arial" w:cs="Arial"/>
        </w:rPr>
        <w:t>la Entidad</w:t>
      </w:r>
      <w:r w:rsidRPr="00DB4ED9">
        <w:rPr>
          <w:rFonts w:ascii="Arial" w:hAnsi="Arial" w:cs="Arial"/>
        </w:rPr>
        <w:t xml:space="preserve"> </w:t>
      </w:r>
      <w:r w:rsidRPr="000D4902">
        <w:rPr>
          <w:rFonts w:ascii="Arial" w:hAnsi="Arial" w:cs="Arial"/>
        </w:rPr>
        <w:t>o Unidad Programática Presupuestal</w:t>
      </w:r>
      <w:r w:rsidRPr="000D4902">
        <w:rPr>
          <w:rFonts w:ascii="Arial" w:hAnsi="Arial" w:cs="Arial"/>
          <w:color w:val="auto"/>
        </w:rPr>
        <w:t xml:space="preserve">, informe a una instancia superior, de las señaladas en el cuadro anexo a la pregunta, sobre la situación de los riesgos y su administración (informes de riesgos, programa de trabajo, etc.). </w:t>
      </w:r>
      <w:r w:rsidR="00FA3449">
        <w:rPr>
          <w:rFonts w:ascii="Arial" w:hAnsi="Arial" w:cs="Arial"/>
          <w:color w:val="auto"/>
        </w:rPr>
        <w:t>E</w:t>
      </w:r>
      <w:r w:rsidRPr="000D4902">
        <w:rPr>
          <w:rFonts w:ascii="Arial" w:hAnsi="Arial" w:cs="Arial"/>
          <w:color w:val="auto"/>
        </w:rPr>
        <w:t>specificar cuál</w:t>
      </w:r>
      <w:r w:rsidR="00FA3449">
        <w:rPr>
          <w:rFonts w:ascii="Arial" w:hAnsi="Arial" w:cs="Arial"/>
          <w:color w:val="auto"/>
        </w:rPr>
        <w:t xml:space="preserve"> e</w:t>
      </w:r>
      <w:r w:rsidRPr="000D4902">
        <w:rPr>
          <w:rFonts w:ascii="Arial" w:hAnsi="Arial" w:cs="Arial"/>
          <w:color w:val="auto"/>
        </w:rPr>
        <w:t xml:space="preserve"> Indicar el nombre del informe o reporte en caso de respuestas afirmativas. Adjunte evidencia de los dos últimos informes o reportes. En caso de aún no realizar dicho proceso de información, seleccionar el campo </w:t>
      </w:r>
      <w:r w:rsidRPr="000D4902">
        <w:rPr>
          <w:rFonts w:ascii="Arial" w:hAnsi="Arial" w:cs="Arial"/>
          <w:b/>
          <w:bCs/>
          <w:color w:val="auto"/>
        </w:rPr>
        <w:t>No</w:t>
      </w:r>
      <w:r w:rsidRPr="000D4902">
        <w:rPr>
          <w:rFonts w:ascii="Arial" w:hAnsi="Arial" w:cs="Arial"/>
          <w:color w:val="auto"/>
        </w:rPr>
        <w:t>.</w:t>
      </w:r>
    </w:p>
    <w:p w14:paraId="66604BF1" w14:textId="77777777" w:rsidR="00E12F9B" w:rsidRPr="000D4902" w:rsidRDefault="00E12F9B" w:rsidP="001C7E5B">
      <w:pPr>
        <w:pStyle w:val="Default"/>
        <w:spacing w:after="240"/>
        <w:jc w:val="both"/>
        <w:rPr>
          <w:rFonts w:ascii="Arial" w:hAnsi="Arial" w:cs="Arial"/>
          <w:color w:val="auto"/>
        </w:rPr>
      </w:pPr>
    </w:p>
    <w:p w14:paraId="2BAE325F" w14:textId="77777777" w:rsidR="001C7E5B" w:rsidRPr="003A1B08" w:rsidRDefault="001C7E5B" w:rsidP="001C7E5B">
      <w:pPr>
        <w:pStyle w:val="Default"/>
        <w:spacing w:after="240"/>
        <w:rPr>
          <w:rFonts w:ascii="Arial" w:hAnsi="Arial" w:cs="Arial"/>
          <w:color w:val="17365D" w:themeColor="text2" w:themeShade="BF"/>
          <w:u w:val="single"/>
        </w:rPr>
      </w:pPr>
      <w:r w:rsidRPr="003A1B08">
        <w:rPr>
          <w:rFonts w:ascii="Arial" w:hAnsi="Arial" w:cs="Arial"/>
          <w:b/>
          <w:bCs/>
          <w:color w:val="17365D" w:themeColor="text2" w:themeShade="BF"/>
          <w:u w:val="single"/>
        </w:rPr>
        <w:t xml:space="preserve">3. ACTIVIDADES DE CONTROL (PREGUNTAS 3.1 A 3.12) </w:t>
      </w:r>
    </w:p>
    <w:p w14:paraId="0F08398A" w14:textId="77777777" w:rsidR="00E12F9B" w:rsidRDefault="00E12F9B" w:rsidP="001C7E5B">
      <w:pPr>
        <w:autoSpaceDE w:val="0"/>
        <w:autoSpaceDN w:val="0"/>
        <w:adjustRightInd w:val="0"/>
        <w:rPr>
          <w:rFonts w:cs="Arial"/>
          <w:b/>
          <w:bCs/>
          <w:szCs w:val="24"/>
        </w:rPr>
      </w:pPr>
    </w:p>
    <w:p w14:paraId="54CF3F4D" w14:textId="1F97CDE0" w:rsidR="001C7E5B" w:rsidRDefault="001C7E5B" w:rsidP="001C7E5B">
      <w:pPr>
        <w:autoSpaceDE w:val="0"/>
        <w:autoSpaceDN w:val="0"/>
        <w:adjustRightInd w:val="0"/>
        <w:rPr>
          <w:rFonts w:cs="Arial"/>
          <w:szCs w:val="24"/>
        </w:rPr>
      </w:pPr>
      <w:r w:rsidRPr="000D4902">
        <w:rPr>
          <w:rFonts w:cs="Arial"/>
          <w:b/>
          <w:bCs/>
          <w:szCs w:val="24"/>
        </w:rPr>
        <w:t xml:space="preserve">3.1 </w:t>
      </w:r>
      <w:r w:rsidRPr="000D4902">
        <w:rPr>
          <w:rFonts w:cs="Arial"/>
          <w:szCs w:val="24"/>
        </w:rPr>
        <w:t xml:space="preserve">Seleccionar </w:t>
      </w:r>
      <w:r w:rsidRPr="000D4902">
        <w:rPr>
          <w:rFonts w:cs="Arial"/>
          <w:b/>
          <w:bCs/>
          <w:szCs w:val="24"/>
        </w:rPr>
        <w:t>Sí</w:t>
      </w:r>
      <w:r w:rsidRPr="000D4902">
        <w:rPr>
          <w:rFonts w:cs="Arial"/>
          <w:szCs w:val="24"/>
        </w:rPr>
        <w:t xml:space="preserve">, si </w:t>
      </w:r>
      <w:r w:rsidR="00DB4ED9">
        <w:rPr>
          <w:rFonts w:cs="Arial"/>
          <w:szCs w:val="24"/>
        </w:rPr>
        <w:t>la Entidad</w:t>
      </w:r>
      <w:r w:rsidRPr="000D4902">
        <w:rPr>
          <w:rFonts w:cs="Arial"/>
          <w:szCs w:val="24"/>
        </w:rPr>
        <w:t xml:space="preserve"> o Unidad Programática Presupuestal tiene formalmente implantado un programa para el fortalecimiento del Control Interno de los procesos sustantivos y adjetivos relevantes de la institución. Ello relacionado con la pregunta núm. 2.13 del componente Administración de Riesgos. En caso contrario seleccione </w:t>
      </w:r>
      <w:r w:rsidRPr="000D4902">
        <w:rPr>
          <w:rFonts w:cs="Arial"/>
          <w:b/>
          <w:bCs/>
          <w:szCs w:val="24"/>
        </w:rPr>
        <w:t>No</w:t>
      </w:r>
      <w:r w:rsidRPr="000D4902">
        <w:rPr>
          <w:rFonts w:cs="Arial"/>
          <w:szCs w:val="24"/>
        </w:rPr>
        <w:t xml:space="preserve">. Adjunte el documento que contenga el programa de trabajo para el fortalecimiento del Control Interno. Indicar el nombre del documento o programa, fecha de elaboración y presentación, nombre y cargo de quién autorizó el programa. </w:t>
      </w:r>
    </w:p>
    <w:p w14:paraId="5C11FC9C" w14:textId="77777777" w:rsidR="00102EA2" w:rsidRPr="000D4902" w:rsidRDefault="00102EA2" w:rsidP="001C7E5B">
      <w:pPr>
        <w:autoSpaceDE w:val="0"/>
        <w:autoSpaceDN w:val="0"/>
        <w:adjustRightInd w:val="0"/>
        <w:rPr>
          <w:rFonts w:cs="Arial"/>
          <w:szCs w:val="24"/>
        </w:rPr>
      </w:pPr>
    </w:p>
    <w:p w14:paraId="2DBC502E"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lastRenderedPageBreak/>
        <w:t xml:space="preserve">Un </w:t>
      </w:r>
      <w:r w:rsidRPr="009B6B1B">
        <w:rPr>
          <w:rFonts w:cs="Arial"/>
          <w:b/>
          <w:bCs/>
          <w:i/>
          <w:iCs/>
          <w:sz w:val="22"/>
          <w:szCs w:val="24"/>
        </w:rPr>
        <w:t xml:space="preserve">proceso </w:t>
      </w:r>
      <w:r w:rsidRPr="009B6B1B">
        <w:rPr>
          <w:rFonts w:cs="Arial"/>
          <w:i/>
          <w:iCs/>
          <w:sz w:val="22"/>
          <w:szCs w:val="24"/>
        </w:rPr>
        <w:t xml:space="preserve">es una secuencia lógica de actividades que se enfoca en obtener un resultado específico. Son mecanismos elaborados por una institución para mejorar la productividad de algo, establecer un orden o eliminar algún problema. </w:t>
      </w:r>
    </w:p>
    <w:p w14:paraId="2C5CBB12"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Algunos procesos sustantivos y adjetivos son: </w:t>
      </w:r>
    </w:p>
    <w:p w14:paraId="7C816A84"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Procesos Sustantivos</w:t>
      </w:r>
      <w:r w:rsidRPr="009B6B1B">
        <w:rPr>
          <w:rFonts w:cs="Arial"/>
          <w:i/>
          <w:iCs/>
          <w:sz w:val="22"/>
          <w:szCs w:val="24"/>
        </w:rPr>
        <w:t xml:space="preserve">: Son aquéllos cuyas actividades se relacionan directamente con el cumplimiento de la misión, plan, programas, objetivos y metas estratégicas de la Institución. </w:t>
      </w:r>
    </w:p>
    <w:p w14:paraId="0BE04703" w14:textId="77777777" w:rsidR="001C7E5B" w:rsidRPr="009B6B1B" w:rsidRDefault="001C7E5B" w:rsidP="001C7E5B">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i/>
          <w:iCs/>
          <w:color w:val="auto"/>
          <w:sz w:val="22"/>
        </w:rPr>
      </w:pPr>
      <w:r w:rsidRPr="009B6B1B">
        <w:rPr>
          <w:rFonts w:ascii="Arial" w:hAnsi="Arial" w:cs="Arial"/>
          <w:b/>
          <w:bCs/>
          <w:i/>
          <w:iCs/>
          <w:color w:val="auto"/>
          <w:sz w:val="22"/>
        </w:rPr>
        <w:t>Procesos Adjetivos</w:t>
      </w:r>
      <w:r w:rsidRPr="009B6B1B">
        <w:rPr>
          <w:rFonts w:ascii="Arial" w:hAnsi="Arial" w:cs="Arial"/>
          <w:i/>
          <w:iCs/>
          <w:color w:val="auto"/>
          <w:sz w:val="22"/>
        </w:rPr>
        <w:t>: Son aquéllos cuyas actividades apoyan la operación de los procesos sustantivos, por ejemplo, la compra de suministros y materiales; remuneraciones al personal; contabilidad y presupuesto; tesorería e inventarios; entre otros.</w:t>
      </w:r>
    </w:p>
    <w:p w14:paraId="3610F7B6" w14:textId="684DA256" w:rsidR="001C7E5B" w:rsidRPr="000D4902" w:rsidRDefault="001C7E5B" w:rsidP="001C7E5B">
      <w:pPr>
        <w:pStyle w:val="Default"/>
        <w:spacing w:after="240"/>
        <w:jc w:val="both"/>
        <w:rPr>
          <w:rFonts w:ascii="Arial" w:hAnsi="Arial" w:cs="Arial"/>
        </w:rPr>
      </w:pPr>
      <w:r w:rsidRPr="000D4902">
        <w:rPr>
          <w:rFonts w:ascii="Arial" w:hAnsi="Arial" w:cs="Arial"/>
          <w:b/>
          <w:bCs/>
          <w:color w:val="auto"/>
        </w:rPr>
        <w:t xml:space="preserve">3.2 </w:t>
      </w:r>
      <w:r w:rsidRPr="000D4902">
        <w:rPr>
          <w:rFonts w:ascii="Arial" w:hAnsi="Arial" w:cs="Arial"/>
          <w:color w:val="auto"/>
        </w:rPr>
        <w:t>Indique si en el Reglamento Interno, Estatuto Orgánico o Manual General de Organización de</w:t>
      </w:r>
      <w:r w:rsidR="00DB4ED9">
        <w:rPr>
          <w:rFonts w:ascii="Arial" w:hAnsi="Arial" w:cs="Arial"/>
          <w:color w:val="auto"/>
        </w:rPr>
        <w:t xml:space="preserve"> </w:t>
      </w:r>
      <w:r w:rsidRPr="000D4902">
        <w:rPr>
          <w:rFonts w:ascii="Arial" w:hAnsi="Arial" w:cs="Arial"/>
          <w:color w:val="auto"/>
        </w:rPr>
        <w:t>l</w:t>
      </w:r>
      <w:r w:rsidR="00DB4ED9">
        <w:rPr>
          <w:rFonts w:ascii="Arial" w:hAnsi="Arial" w:cs="Arial"/>
          <w:color w:val="auto"/>
        </w:rPr>
        <w:t>a</w:t>
      </w:r>
      <w:r w:rsidRPr="000D4902">
        <w:rPr>
          <w:rFonts w:ascii="Arial" w:hAnsi="Arial" w:cs="Arial"/>
          <w:color w:val="auto"/>
        </w:rPr>
        <w:t xml:space="preserve"> </w:t>
      </w:r>
      <w:r w:rsidRPr="000D4902">
        <w:rPr>
          <w:rFonts w:ascii="Arial" w:hAnsi="Arial" w:cs="Arial"/>
        </w:rPr>
        <w:t>Ent</w:t>
      </w:r>
      <w:r w:rsidR="00DB4ED9">
        <w:rPr>
          <w:rFonts w:ascii="Arial" w:hAnsi="Arial" w:cs="Arial"/>
        </w:rPr>
        <w:t>idad</w:t>
      </w:r>
      <w:r w:rsidRPr="000D4902">
        <w:rPr>
          <w:rFonts w:ascii="Arial" w:hAnsi="Arial" w:cs="Arial"/>
        </w:rPr>
        <w:t xml:space="preserve"> o Unidad Programática Presupuestal </w:t>
      </w:r>
      <w:r w:rsidRPr="000D4902">
        <w:rPr>
          <w:rFonts w:ascii="Arial" w:hAnsi="Arial" w:cs="Arial"/>
          <w:color w:val="auto"/>
        </w:rPr>
        <w:t xml:space="preserve">se establecen las atribuciones y funciones del personal de las áreas y/o unidades administrativas que son responsables de los procesos sustantivos y adjetivos por los que se da cumplimiento a los objetivos y metas institucionales (procesos indicados en la </w:t>
      </w:r>
      <w:r w:rsidRPr="000D4902">
        <w:rPr>
          <w:rFonts w:ascii="Arial" w:hAnsi="Arial" w:cs="Arial"/>
        </w:rPr>
        <w:t xml:space="preserve">pregunta 2.13 del componente Administración de Riesgos), seleccione </w:t>
      </w:r>
      <w:r w:rsidRPr="000D4902">
        <w:rPr>
          <w:rFonts w:ascii="Arial" w:hAnsi="Arial" w:cs="Arial"/>
          <w:b/>
          <w:bCs/>
        </w:rPr>
        <w:t>Sí</w:t>
      </w:r>
      <w:r w:rsidRPr="000D4902">
        <w:rPr>
          <w:rFonts w:ascii="Arial" w:hAnsi="Arial" w:cs="Arial"/>
        </w:rPr>
        <w:t xml:space="preserve">. Adjunte el apartado del documento que contenga la descripción de las atribuciones y funciones del personal responsable de los procesos sustantivos y adjetivos indicados. En caso de aún no tener establecidas las atribuciones y funciones del personal responsable de los procesos, seleccionar la opción </w:t>
      </w:r>
      <w:r w:rsidRPr="000D4902">
        <w:rPr>
          <w:rFonts w:ascii="Arial" w:hAnsi="Arial" w:cs="Arial"/>
          <w:b/>
          <w:bCs/>
        </w:rPr>
        <w:t>No</w:t>
      </w:r>
      <w:r w:rsidRPr="000D4902">
        <w:rPr>
          <w:rFonts w:ascii="Arial" w:hAnsi="Arial" w:cs="Arial"/>
        </w:rPr>
        <w:t xml:space="preserve">. </w:t>
      </w:r>
    </w:p>
    <w:p w14:paraId="43FBCEBE"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Un </w:t>
      </w:r>
      <w:r w:rsidRPr="009B6B1B">
        <w:rPr>
          <w:rFonts w:cs="Arial"/>
          <w:b/>
          <w:bCs/>
          <w:i/>
          <w:iCs/>
          <w:sz w:val="22"/>
          <w:szCs w:val="24"/>
        </w:rPr>
        <w:t xml:space="preserve">proceso </w:t>
      </w:r>
      <w:r w:rsidRPr="009B6B1B">
        <w:rPr>
          <w:rFonts w:cs="Arial"/>
          <w:i/>
          <w:iCs/>
          <w:sz w:val="22"/>
          <w:szCs w:val="24"/>
        </w:rPr>
        <w:t xml:space="preserve">es una secuencia lógica de actividades que se enfoca en obtener un resultado específico. Son mecanismos elaborados por una institución para mejorar la productividad de algo, establecer un orden o eliminar algún problema. </w:t>
      </w:r>
    </w:p>
    <w:p w14:paraId="2E372FC2"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Algunos procesos sustantivos y adjetivos son: </w:t>
      </w:r>
    </w:p>
    <w:p w14:paraId="162FEC10"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Procesos Sustantivos</w:t>
      </w:r>
      <w:r w:rsidRPr="009B6B1B">
        <w:rPr>
          <w:rFonts w:cs="Arial"/>
          <w:i/>
          <w:iCs/>
          <w:sz w:val="22"/>
          <w:szCs w:val="24"/>
        </w:rPr>
        <w:t xml:space="preserve">: Son aquéllos cuyas actividades se relacionan directamente con el cumplimiento de la misión, plan, programas, objetivos y metas estratégicas de la Institución. </w:t>
      </w:r>
    </w:p>
    <w:p w14:paraId="477FD956" w14:textId="77777777" w:rsidR="001C7E5B" w:rsidRPr="009B6B1B" w:rsidRDefault="001C7E5B" w:rsidP="001C7E5B">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rPr>
      </w:pPr>
      <w:r w:rsidRPr="009B6B1B">
        <w:rPr>
          <w:rFonts w:ascii="Arial" w:hAnsi="Arial" w:cs="Arial"/>
          <w:b/>
          <w:bCs/>
          <w:i/>
          <w:iCs/>
          <w:color w:val="auto"/>
          <w:sz w:val="22"/>
        </w:rPr>
        <w:t>Procesos Adjetivos</w:t>
      </w:r>
      <w:r w:rsidRPr="009B6B1B">
        <w:rPr>
          <w:rFonts w:ascii="Arial" w:hAnsi="Arial" w:cs="Arial"/>
          <w:i/>
          <w:iCs/>
          <w:color w:val="auto"/>
          <w:sz w:val="22"/>
        </w:rPr>
        <w:t>: Son aquéllos cuyas actividades apoyan la operación de los procesos sustantivos, por ejemplo, la compra de suministros y materiales; remuneraciones al personal; contabilidad y presupuesto; tesorería e inventarios; entre otros.</w:t>
      </w:r>
    </w:p>
    <w:p w14:paraId="0EC18293" w14:textId="5A47C3D1" w:rsidR="001C7E5B" w:rsidRDefault="001C7E5B" w:rsidP="001C7E5B">
      <w:pPr>
        <w:autoSpaceDE w:val="0"/>
        <w:autoSpaceDN w:val="0"/>
        <w:adjustRightInd w:val="0"/>
        <w:rPr>
          <w:rFonts w:cs="Arial"/>
          <w:szCs w:val="24"/>
        </w:rPr>
      </w:pPr>
      <w:r w:rsidRPr="000D4902">
        <w:rPr>
          <w:rFonts w:cs="Arial"/>
          <w:b/>
          <w:bCs/>
          <w:szCs w:val="24"/>
        </w:rPr>
        <w:t xml:space="preserve">3.3 </w:t>
      </w:r>
      <w:r w:rsidRPr="000D4902">
        <w:rPr>
          <w:rFonts w:cs="Arial"/>
          <w:szCs w:val="24"/>
        </w:rPr>
        <w:t xml:space="preserve">Elegir el campo </w:t>
      </w:r>
      <w:r w:rsidRPr="000D4902">
        <w:rPr>
          <w:rFonts w:cs="Arial"/>
          <w:b/>
          <w:bCs/>
          <w:szCs w:val="24"/>
        </w:rPr>
        <w:t>Sí</w:t>
      </w:r>
      <w:r w:rsidRPr="000D4902">
        <w:rPr>
          <w:rFonts w:cs="Arial"/>
          <w:szCs w:val="24"/>
        </w:rPr>
        <w:t xml:space="preserve">, cuando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cuente con Manuales de Procedimientos de los procesos sustantivos y adjetivos mencionados en la pregunta núm. 2.13 Mencione el nombre del manual o procedimiento, fecha de autorización o última revisión, así como el nombre completo y cargo del responsable quién lo autorizó. Adjunte evidencia del Manual de Procedimientos de cada uno de los procesos sustantivos y adjetivos indicados. En caso de aún no existir Manuales de Procedimientos de los procesos mencionados, seleccionar la opción </w:t>
      </w:r>
      <w:r w:rsidRPr="000D4902">
        <w:rPr>
          <w:rFonts w:cs="Arial"/>
          <w:b/>
          <w:bCs/>
          <w:szCs w:val="24"/>
        </w:rPr>
        <w:t>No</w:t>
      </w:r>
      <w:r w:rsidRPr="000D4902">
        <w:rPr>
          <w:rFonts w:cs="Arial"/>
          <w:szCs w:val="24"/>
        </w:rPr>
        <w:t xml:space="preserve">. </w:t>
      </w:r>
    </w:p>
    <w:p w14:paraId="43593759" w14:textId="77777777" w:rsidR="00102EA2" w:rsidRPr="000D4902" w:rsidRDefault="00102EA2" w:rsidP="001C7E5B">
      <w:pPr>
        <w:autoSpaceDE w:val="0"/>
        <w:autoSpaceDN w:val="0"/>
        <w:adjustRightInd w:val="0"/>
        <w:rPr>
          <w:rFonts w:cs="Arial"/>
          <w:szCs w:val="24"/>
        </w:rPr>
      </w:pPr>
    </w:p>
    <w:p w14:paraId="30BAFC13"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Un </w:t>
      </w:r>
      <w:r w:rsidRPr="009B6B1B">
        <w:rPr>
          <w:rFonts w:cs="Arial"/>
          <w:b/>
          <w:bCs/>
          <w:i/>
          <w:iCs/>
          <w:sz w:val="22"/>
          <w:szCs w:val="24"/>
        </w:rPr>
        <w:t xml:space="preserve">proceso </w:t>
      </w:r>
      <w:r w:rsidRPr="009B6B1B">
        <w:rPr>
          <w:rFonts w:cs="Arial"/>
          <w:i/>
          <w:iCs/>
          <w:sz w:val="22"/>
          <w:szCs w:val="24"/>
        </w:rPr>
        <w:t xml:space="preserve">es una secuencia lógica de actividades que se enfoca en obtener un resultado específico. Son mecanismos elaborados por una institución para mejorar la productividad de algo, establecer un orden o eliminar algún problema. </w:t>
      </w:r>
    </w:p>
    <w:p w14:paraId="10652100"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Algunos procesos sustantivos y adjetivos son: </w:t>
      </w:r>
    </w:p>
    <w:p w14:paraId="12AFA40A"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Procesos Sustantivos</w:t>
      </w:r>
      <w:r w:rsidRPr="009B6B1B">
        <w:rPr>
          <w:rFonts w:cs="Arial"/>
          <w:i/>
          <w:iCs/>
          <w:sz w:val="22"/>
          <w:szCs w:val="24"/>
        </w:rPr>
        <w:t xml:space="preserve">: Son aquéllos cuyas actividades se relacionan directamente con el cumplimiento de la misión, plan, programas, objetivos y metas estratégicas de la Institución. </w:t>
      </w:r>
    </w:p>
    <w:p w14:paraId="7734DF75" w14:textId="77777777" w:rsidR="001C7E5B" w:rsidRPr="009B6B1B" w:rsidRDefault="001C7E5B" w:rsidP="001C7E5B">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i/>
          <w:iCs/>
          <w:color w:val="auto"/>
          <w:sz w:val="22"/>
        </w:rPr>
      </w:pPr>
      <w:r w:rsidRPr="009B6B1B">
        <w:rPr>
          <w:rFonts w:ascii="Arial" w:hAnsi="Arial" w:cs="Arial"/>
          <w:b/>
          <w:bCs/>
          <w:i/>
          <w:iCs/>
          <w:color w:val="auto"/>
          <w:sz w:val="22"/>
        </w:rPr>
        <w:lastRenderedPageBreak/>
        <w:t>Procesos Adjetivos</w:t>
      </w:r>
      <w:r w:rsidRPr="009B6B1B">
        <w:rPr>
          <w:rFonts w:ascii="Arial" w:hAnsi="Arial" w:cs="Arial"/>
          <w:i/>
          <w:iCs/>
          <w:color w:val="auto"/>
          <w:sz w:val="22"/>
        </w:rPr>
        <w:t xml:space="preserve">: Son aquéllos cuyas actividades apoyan la operación de los procesos sustantivos, por ejemplo, la compra de suministros y materiales; remuneraciones al personal; contabilidad y presupuesto; tesorería e inventarios; entre otros. </w:t>
      </w:r>
    </w:p>
    <w:p w14:paraId="426D84D0" w14:textId="2C274F2D" w:rsidR="001C7E5B" w:rsidRDefault="001C7E5B" w:rsidP="001C7E5B">
      <w:pPr>
        <w:autoSpaceDE w:val="0"/>
        <w:autoSpaceDN w:val="0"/>
        <w:adjustRightInd w:val="0"/>
        <w:rPr>
          <w:rFonts w:cs="Arial"/>
          <w:szCs w:val="24"/>
        </w:rPr>
      </w:pPr>
      <w:r w:rsidRPr="000D4902">
        <w:rPr>
          <w:rFonts w:cs="Arial"/>
          <w:b/>
          <w:bCs/>
          <w:szCs w:val="24"/>
        </w:rPr>
        <w:t xml:space="preserve">3.4 </w:t>
      </w:r>
      <w:r w:rsidRPr="000D4902">
        <w:rPr>
          <w:rFonts w:cs="Arial"/>
          <w:szCs w:val="24"/>
        </w:rPr>
        <w:t xml:space="preserve">Elegir el campo </w:t>
      </w:r>
      <w:r w:rsidRPr="000D4902">
        <w:rPr>
          <w:rFonts w:cs="Arial"/>
          <w:b/>
          <w:bCs/>
          <w:szCs w:val="24"/>
        </w:rPr>
        <w:t>Sí</w:t>
      </w:r>
      <w:r w:rsidRPr="000D4902">
        <w:rPr>
          <w:rFonts w:cs="Arial"/>
          <w:szCs w:val="24"/>
        </w:rPr>
        <w:t xml:space="preserve">, según corresponda para indicar si en los manuales de procedimientos señalados en la pregunta núm. 3.3 se establecen los puestos o áreas responsables de llevar a cabo las actividades del proceso, de procesar y registrar, revisar y autorizar las operaciones. Adjunte el apartado de los Manuales de Procedimientos donde se identifiquen las evidencias a las respuestas afirmativas señaladas en el cuadro. En caso de aún no establecerse en los manuales los aspectos señalados, seleccionar la opción </w:t>
      </w:r>
      <w:r w:rsidRPr="000D4902">
        <w:rPr>
          <w:rFonts w:cs="Arial"/>
          <w:b/>
          <w:bCs/>
          <w:szCs w:val="24"/>
        </w:rPr>
        <w:t>No</w:t>
      </w:r>
      <w:r w:rsidRPr="000D4902">
        <w:rPr>
          <w:rFonts w:cs="Arial"/>
          <w:szCs w:val="24"/>
        </w:rPr>
        <w:t xml:space="preserve">. </w:t>
      </w:r>
    </w:p>
    <w:p w14:paraId="7B154AE2" w14:textId="77777777" w:rsidR="00102EA2" w:rsidRPr="000D4902" w:rsidRDefault="00102EA2" w:rsidP="001C7E5B">
      <w:pPr>
        <w:autoSpaceDE w:val="0"/>
        <w:autoSpaceDN w:val="0"/>
        <w:adjustRightInd w:val="0"/>
        <w:rPr>
          <w:rFonts w:cs="Arial"/>
          <w:szCs w:val="24"/>
        </w:rPr>
      </w:pPr>
    </w:p>
    <w:p w14:paraId="7E8CFC65"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Un </w:t>
      </w:r>
      <w:r w:rsidRPr="009B6B1B">
        <w:rPr>
          <w:rFonts w:cs="Arial"/>
          <w:b/>
          <w:bCs/>
          <w:i/>
          <w:iCs/>
          <w:sz w:val="22"/>
          <w:szCs w:val="24"/>
        </w:rPr>
        <w:t xml:space="preserve">proceso </w:t>
      </w:r>
      <w:r w:rsidRPr="009B6B1B">
        <w:rPr>
          <w:rFonts w:cs="Arial"/>
          <w:i/>
          <w:iCs/>
          <w:sz w:val="22"/>
          <w:szCs w:val="24"/>
        </w:rPr>
        <w:t xml:space="preserve">es una secuencia lógica de actividades que se enfoca en obtener un resultado específico. Son mecanismos elaborados por una institución para mejorar la productividad de algo, establecer un orden o eliminar algún problema. </w:t>
      </w:r>
    </w:p>
    <w:p w14:paraId="01BBB0EC"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i/>
          <w:iCs/>
          <w:sz w:val="22"/>
          <w:szCs w:val="24"/>
        </w:rPr>
        <w:t xml:space="preserve">Algunos procesos sustantivos y adjetivos son: </w:t>
      </w:r>
    </w:p>
    <w:p w14:paraId="187EF586"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Procesos Sustantivos</w:t>
      </w:r>
      <w:r w:rsidRPr="009B6B1B">
        <w:rPr>
          <w:rFonts w:cs="Arial"/>
          <w:i/>
          <w:iCs/>
          <w:sz w:val="22"/>
          <w:szCs w:val="24"/>
        </w:rPr>
        <w:t xml:space="preserve">: Son aquéllos cuyas actividades se relacionan directamente con el cumplimiento de la misión, plan, programas, objetivos y metas estratégicas de la Institución. </w:t>
      </w:r>
    </w:p>
    <w:p w14:paraId="599DDA77" w14:textId="77777777" w:rsidR="001C7E5B" w:rsidRPr="009B6B1B" w:rsidRDefault="001C7E5B" w:rsidP="001C7E5B">
      <w:pPr>
        <w:pBdr>
          <w:top w:val="single" w:sz="4" w:space="1" w:color="auto"/>
          <w:left w:val="single" w:sz="4" w:space="4" w:color="auto"/>
          <w:bottom w:val="single" w:sz="4" w:space="1" w:color="auto"/>
          <w:right w:val="single" w:sz="4" w:space="4" w:color="auto"/>
        </w:pBdr>
        <w:autoSpaceDE w:val="0"/>
        <w:autoSpaceDN w:val="0"/>
        <w:adjustRightInd w:val="0"/>
        <w:rPr>
          <w:rFonts w:cs="Arial"/>
          <w:sz w:val="22"/>
          <w:szCs w:val="24"/>
        </w:rPr>
      </w:pPr>
      <w:r w:rsidRPr="009B6B1B">
        <w:rPr>
          <w:rFonts w:cs="Arial"/>
          <w:b/>
          <w:bCs/>
          <w:i/>
          <w:iCs/>
          <w:sz w:val="22"/>
          <w:szCs w:val="24"/>
        </w:rPr>
        <w:t>Procesos Adjetivos</w:t>
      </w:r>
      <w:r w:rsidRPr="009B6B1B">
        <w:rPr>
          <w:rFonts w:cs="Arial"/>
          <w:i/>
          <w:iCs/>
          <w:sz w:val="22"/>
          <w:szCs w:val="24"/>
        </w:rPr>
        <w:t xml:space="preserve">: Son aquéllos cuyas actividades apoyan la operación de los procesos sustantivos, por ejemplo, la compra de suministros y materiales; remuneraciones al personal; contabilidad y presupuesto; tesorería e inventarios; entre otros. </w:t>
      </w:r>
    </w:p>
    <w:p w14:paraId="7B88FEE9" w14:textId="77777777" w:rsidR="00102EA2" w:rsidRDefault="00102EA2" w:rsidP="001C7E5B">
      <w:pPr>
        <w:autoSpaceDE w:val="0"/>
        <w:autoSpaceDN w:val="0"/>
        <w:adjustRightInd w:val="0"/>
        <w:rPr>
          <w:rFonts w:cs="Arial"/>
          <w:b/>
          <w:bCs/>
          <w:szCs w:val="24"/>
        </w:rPr>
      </w:pPr>
    </w:p>
    <w:p w14:paraId="17D2EE56" w14:textId="62A7ADB8" w:rsidR="001C7E5B" w:rsidRPr="000D4902" w:rsidRDefault="001C7E5B" w:rsidP="001C7E5B">
      <w:pPr>
        <w:autoSpaceDE w:val="0"/>
        <w:autoSpaceDN w:val="0"/>
        <w:adjustRightInd w:val="0"/>
        <w:rPr>
          <w:rFonts w:cs="Arial"/>
          <w:szCs w:val="24"/>
        </w:rPr>
      </w:pPr>
      <w:r w:rsidRPr="000D4902">
        <w:rPr>
          <w:rFonts w:cs="Arial"/>
          <w:b/>
          <w:bCs/>
          <w:szCs w:val="24"/>
        </w:rPr>
        <w:t xml:space="preserve">3.5 </w:t>
      </w:r>
      <w:r w:rsidRPr="000D4902">
        <w:rPr>
          <w:rFonts w:cs="Arial"/>
          <w:szCs w:val="24"/>
        </w:rPr>
        <w:t xml:space="preserve">Elegir el campo </w:t>
      </w:r>
      <w:r w:rsidRPr="000D4902">
        <w:rPr>
          <w:rFonts w:cs="Arial"/>
          <w:b/>
          <w:bCs/>
          <w:szCs w:val="24"/>
        </w:rPr>
        <w:t>Sí</w:t>
      </w:r>
      <w:r w:rsidRPr="000D4902">
        <w:rPr>
          <w:rFonts w:cs="Arial"/>
          <w:szCs w:val="24"/>
        </w:rPr>
        <w:t xml:space="preserve">, de los listados presentes en los cuadros anexos a la pregunta del cuestionario, siempre y cuando se tengan establecidos en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los controles relacionados con los procesos sustantivos y adjetivos mencionados en la pregunta núm. 3.4, para asegurar que se cumplan los objetivos establecidos en su Plan o Programa Estratégico o documento análogo. En caso de aún no estar establecidos los controles relacionados con los procesos, seleccionar la opción </w:t>
      </w:r>
      <w:r w:rsidRPr="000D4902">
        <w:rPr>
          <w:rFonts w:cs="Arial"/>
          <w:b/>
          <w:bCs/>
          <w:szCs w:val="24"/>
        </w:rPr>
        <w:t>No</w:t>
      </w:r>
      <w:r w:rsidRPr="000D4902">
        <w:rPr>
          <w:rFonts w:cs="Arial"/>
          <w:szCs w:val="24"/>
        </w:rPr>
        <w:t xml:space="preserve">, o en caso </w:t>
      </w:r>
      <w:r w:rsidRPr="000D4902">
        <w:rPr>
          <w:rFonts w:cs="Arial"/>
          <w:b/>
          <w:bCs/>
          <w:szCs w:val="24"/>
        </w:rPr>
        <w:t xml:space="preserve">NA </w:t>
      </w:r>
      <w:r w:rsidRPr="000D4902">
        <w:rPr>
          <w:rFonts w:cs="Arial"/>
          <w:szCs w:val="24"/>
        </w:rPr>
        <w:t xml:space="preserve">(No aplica). </w:t>
      </w:r>
    </w:p>
    <w:p w14:paraId="1B96C9CE" w14:textId="77777777" w:rsidR="00102EA2" w:rsidRDefault="00102EA2" w:rsidP="009B6B1B">
      <w:pPr>
        <w:pStyle w:val="Default"/>
        <w:jc w:val="both"/>
        <w:rPr>
          <w:rFonts w:ascii="Arial" w:hAnsi="Arial" w:cs="Arial"/>
          <w:b/>
          <w:bCs/>
          <w:color w:val="auto"/>
        </w:rPr>
      </w:pPr>
    </w:p>
    <w:p w14:paraId="120E0A53" w14:textId="0F50EA99" w:rsidR="001C7E5B" w:rsidRPr="000D4902" w:rsidRDefault="001C7E5B" w:rsidP="009B6B1B">
      <w:pPr>
        <w:pStyle w:val="Default"/>
        <w:jc w:val="both"/>
        <w:rPr>
          <w:rFonts w:ascii="Arial" w:hAnsi="Arial" w:cs="Arial"/>
        </w:rPr>
      </w:pPr>
      <w:r w:rsidRPr="000D4902">
        <w:rPr>
          <w:rFonts w:ascii="Arial" w:hAnsi="Arial" w:cs="Arial"/>
          <w:b/>
          <w:bCs/>
          <w:color w:val="auto"/>
        </w:rPr>
        <w:t xml:space="preserve">3.6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en caso de </w:t>
      </w:r>
      <w:r w:rsidRPr="00DB4ED9">
        <w:rPr>
          <w:rFonts w:ascii="Arial" w:hAnsi="Arial" w:cs="Arial"/>
          <w:color w:val="auto"/>
        </w:rPr>
        <w:t xml:space="preserve">que </w:t>
      </w:r>
      <w:r w:rsidR="00DB4ED9" w:rsidRPr="00DB4ED9">
        <w:rPr>
          <w:rFonts w:ascii="Arial" w:hAnsi="Arial" w:cs="Arial"/>
        </w:rPr>
        <w:t>la Entidad</w:t>
      </w:r>
      <w:r w:rsidR="00DB4ED9" w:rsidRPr="000D4902">
        <w:rPr>
          <w:rFonts w:ascii="Arial" w:hAnsi="Arial" w:cs="Arial"/>
        </w:rPr>
        <w:t xml:space="preserve"> </w:t>
      </w:r>
      <w:r w:rsidRPr="000D4902">
        <w:rPr>
          <w:rFonts w:ascii="Arial" w:hAnsi="Arial" w:cs="Arial"/>
        </w:rPr>
        <w:t xml:space="preserve">o Unidad Programática Presupuestal </w:t>
      </w:r>
      <w:r w:rsidRPr="000D4902">
        <w:rPr>
          <w:rFonts w:ascii="Arial" w:hAnsi="Arial" w:cs="Arial"/>
          <w:color w:val="auto"/>
        </w:rPr>
        <w:t xml:space="preserve">tenga una política, manual o documento análogo, en el que se establezca la obligación de evaluar y actualizar periódicamente las políticas y procedimientos, particularmente de los procesos sustantivos y adjetivos relevantes por los que se da cumplimiento a sus objetivos y metas institucionales. Mencione el nombre de la política, manual o documento en el que se establezca la obligación de evaluar y actualizar las políticas y procedimientos, fecha de emisión o de última actualización, así como el nombre y cargo de quién autorizó. Adjunte la política, manual o documento </w:t>
      </w:r>
      <w:r w:rsidRPr="000D4902">
        <w:rPr>
          <w:rFonts w:ascii="Arial" w:hAnsi="Arial" w:cs="Arial"/>
        </w:rPr>
        <w:t xml:space="preserve">análogo donde se establece la obligación de evaluar y actualizar las políticas y procedimientos sustantivos y adjetivos. En caso de aún no contar con la política, manual o documento análogo, donde se especifique la actualización mencionada, seleccione la opción </w:t>
      </w:r>
      <w:r w:rsidRPr="000D4902">
        <w:rPr>
          <w:rFonts w:ascii="Arial" w:hAnsi="Arial" w:cs="Arial"/>
          <w:b/>
          <w:bCs/>
        </w:rPr>
        <w:t>No</w:t>
      </w:r>
      <w:r w:rsidRPr="000D4902">
        <w:rPr>
          <w:rFonts w:ascii="Arial" w:hAnsi="Arial" w:cs="Arial"/>
        </w:rPr>
        <w:t xml:space="preserve">. </w:t>
      </w:r>
    </w:p>
    <w:p w14:paraId="6AD4C083" w14:textId="77777777" w:rsidR="001E7337" w:rsidRDefault="001E7337" w:rsidP="001C7E5B">
      <w:pPr>
        <w:autoSpaceDE w:val="0"/>
        <w:autoSpaceDN w:val="0"/>
        <w:adjustRightInd w:val="0"/>
        <w:rPr>
          <w:rFonts w:cs="Arial"/>
          <w:b/>
          <w:bCs/>
          <w:szCs w:val="24"/>
        </w:rPr>
      </w:pPr>
    </w:p>
    <w:p w14:paraId="3FAEC4A8" w14:textId="0B1D782D" w:rsidR="001C7E5B" w:rsidRPr="000D4902" w:rsidRDefault="001C7E5B" w:rsidP="001C7E5B">
      <w:pPr>
        <w:autoSpaceDE w:val="0"/>
        <w:autoSpaceDN w:val="0"/>
        <w:adjustRightInd w:val="0"/>
        <w:rPr>
          <w:rFonts w:cs="Arial"/>
          <w:szCs w:val="24"/>
        </w:rPr>
      </w:pPr>
      <w:r w:rsidRPr="000D4902">
        <w:rPr>
          <w:rFonts w:cs="Arial"/>
          <w:b/>
          <w:bCs/>
          <w:szCs w:val="24"/>
        </w:rPr>
        <w:t xml:space="preserve">3.7 </w:t>
      </w:r>
      <w:r w:rsidRPr="000D4902">
        <w:rPr>
          <w:rFonts w:cs="Arial"/>
          <w:szCs w:val="24"/>
        </w:rPr>
        <w:t xml:space="preserve">Seleccionar </w:t>
      </w:r>
      <w:r w:rsidRPr="000D4902">
        <w:rPr>
          <w:rFonts w:cs="Arial"/>
          <w:b/>
          <w:bCs/>
          <w:szCs w:val="24"/>
        </w:rPr>
        <w:t>Sí</w:t>
      </w:r>
      <w:r w:rsidRPr="000D4902">
        <w:rPr>
          <w:rFonts w:cs="Arial"/>
          <w:szCs w:val="24"/>
        </w:rPr>
        <w:t xml:space="preserve">, cuando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tiene sistemas informáticos que apoyen el desarrollo de sus actividades sustantivas, financieras o administrativas. En su caso, anote el nombre de los sistemas y los procesos que apoyan. En caso de aún no contar con los sistemas informáticos solicitados en la pregunta, seleccione la opción </w:t>
      </w:r>
      <w:r w:rsidRPr="000D4902">
        <w:rPr>
          <w:rFonts w:cs="Arial"/>
          <w:b/>
          <w:bCs/>
          <w:szCs w:val="24"/>
        </w:rPr>
        <w:t>No</w:t>
      </w:r>
      <w:r w:rsidRPr="000D4902">
        <w:rPr>
          <w:rFonts w:cs="Arial"/>
          <w:szCs w:val="24"/>
        </w:rPr>
        <w:t xml:space="preserve">. </w:t>
      </w:r>
    </w:p>
    <w:p w14:paraId="3E064A98" w14:textId="77777777" w:rsidR="00102EA2" w:rsidRDefault="00102EA2" w:rsidP="001C7E5B">
      <w:pPr>
        <w:autoSpaceDE w:val="0"/>
        <w:autoSpaceDN w:val="0"/>
        <w:adjustRightInd w:val="0"/>
        <w:rPr>
          <w:rFonts w:cs="Arial"/>
          <w:b/>
          <w:bCs/>
          <w:szCs w:val="24"/>
        </w:rPr>
      </w:pPr>
    </w:p>
    <w:p w14:paraId="2EBB24D8" w14:textId="25E80BB7" w:rsidR="001C7E5B" w:rsidRPr="000D4902" w:rsidRDefault="001C7E5B" w:rsidP="001C7E5B">
      <w:pPr>
        <w:autoSpaceDE w:val="0"/>
        <w:autoSpaceDN w:val="0"/>
        <w:adjustRightInd w:val="0"/>
        <w:rPr>
          <w:rFonts w:cs="Arial"/>
          <w:szCs w:val="24"/>
        </w:rPr>
      </w:pPr>
      <w:r w:rsidRPr="000D4902">
        <w:rPr>
          <w:rFonts w:cs="Arial"/>
          <w:b/>
          <w:bCs/>
          <w:szCs w:val="24"/>
        </w:rPr>
        <w:t xml:space="preserve">3.8 </w:t>
      </w:r>
      <w:r w:rsidRPr="000D4902">
        <w:rPr>
          <w:rFonts w:cs="Arial"/>
          <w:szCs w:val="24"/>
        </w:rPr>
        <w:t xml:space="preserve">Seleccionar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 xml:space="preserve">o Unidad Programática Presupuestal tenga un Comité de Tecnología de Información y Comunicaciones donde participen los principales funcionarios, personal del área de tecnología (sistemas informáticos) y representantes de las áreas usuarias. Adjunte el acta o documento formal de la integración del Comité de TIC y sus lineamientos o reglas de operación y funcionamiento. En caso de aún no contar con el Comité de TIC con las especificidades indicadas en la pregunta, seleccione la opción </w:t>
      </w:r>
      <w:r w:rsidRPr="000D4902">
        <w:rPr>
          <w:rFonts w:cs="Arial"/>
          <w:b/>
          <w:bCs/>
          <w:szCs w:val="24"/>
        </w:rPr>
        <w:t>No</w:t>
      </w:r>
      <w:r w:rsidRPr="000D4902">
        <w:rPr>
          <w:rFonts w:cs="Arial"/>
          <w:szCs w:val="24"/>
        </w:rPr>
        <w:t xml:space="preserve">. </w:t>
      </w:r>
    </w:p>
    <w:p w14:paraId="34781789" w14:textId="77777777" w:rsidR="00102EA2" w:rsidRDefault="00102EA2" w:rsidP="001C7E5B">
      <w:pPr>
        <w:autoSpaceDE w:val="0"/>
        <w:autoSpaceDN w:val="0"/>
        <w:adjustRightInd w:val="0"/>
        <w:rPr>
          <w:rFonts w:cs="Arial"/>
          <w:b/>
          <w:bCs/>
          <w:szCs w:val="24"/>
        </w:rPr>
      </w:pPr>
    </w:p>
    <w:p w14:paraId="5C8134B4" w14:textId="380FD342" w:rsidR="001C7E5B" w:rsidRPr="000D4902" w:rsidRDefault="001C7E5B" w:rsidP="001C7E5B">
      <w:pPr>
        <w:autoSpaceDE w:val="0"/>
        <w:autoSpaceDN w:val="0"/>
        <w:adjustRightInd w:val="0"/>
        <w:rPr>
          <w:rFonts w:cs="Arial"/>
          <w:szCs w:val="24"/>
        </w:rPr>
      </w:pPr>
      <w:r w:rsidRPr="000D4902">
        <w:rPr>
          <w:rFonts w:cs="Arial"/>
          <w:b/>
          <w:bCs/>
          <w:szCs w:val="24"/>
        </w:rPr>
        <w:t xml:space="preserve">3.9 </w:t>
      </w:r>
      <w:r w:rsidRPr="000D4902">
        <w:rPr>
          <w:rFonts w:cs="Arial"/>
          <w:szCs w:val="24"/>
        </w:rPr>
        <w:t xml:space="preserve">Seleccionar </w:t>
      </w:r>
      <w:r w:rsidRPr="000D4902">
        <w:rPr>
          <w:rFonts w:cs="Arial"/>
          <w:b/>
          <w:bCs/>
          <w:szCs w:val="24"/>
        </w:rPr>
        <w:t>Sí</w:t>
      </w:r>
      <w:r w:rsidRPr="000D4902">
        <w:rPr>
          <w:rFonts w:cs="Arial"/>
          <w:szCs w:val="24"/>
        </w:rPr>
        <w:t xml:space="preserve">, cuando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respecto de los sistemas informáticos y de comunicaciones: cuente con un programa de adquisiciones de equipos y software, cuente con un inventario de aplicaciones en operación y, cuente con licencias y contratos para el funcionamiento y mantenimiento de los equipos de TIC. Adjunte el documento soporte de cada pregunta: Programa de adquisiciones de equipos y software, inventario de aplicaciones y licencias y contratos de TIC. En caso de aún no contar con alguno o todos de los requerimientos efectuados en las preguntas, seleccione la opción </w:t>
      </w:r>
      <w:r w:rsidRPr="000D4902">
        <w:rPr>
          <w:rFonts w:cs="Arial"/>
          <w:b/>
          <w:bCs/>
          <w:szCs w:val="24"/>
        </w:rPr>
        <w:t>No</w:t>
      </w:r>
      <w:r w:rsidRPr="000D4902">
        <w:rPr>
          <w:rFonts w:cs="Arial"/>
          <w:szCs w:val="24"/>
        </w:rPr>
        <w:t xml:space="preserve">. </w:t>
      </w:r>
    </w:p>
    <w:p w14:paraId="137E4CF6" w14:textId="77777777" w:rsidR="00B20DE5" w:rsidRDefault="00B20DE5" w:rsidP="00B20DE5">
      <w:pPr>
        <w:pStyle w:val="Default"/>
        <w:jc w:val="both"/>
        <w:rPr>
          <w:rFonts w:ascii="Arial" w:hAnsi="Arial" w:cs="Arial"/>
          <w:b/>
          <w:bCs/>
          <w:color w:val="auto"/>
        </w:rPr>
      </w:pPr>
    </w:p>
    <w:p w14:paraId="63CFCD1B" w14:textId="592A81F1" w:rsidR="001C7E5B" w:rsidRPr="000D4902" w:rsidRDefault="001C7E5B" w:rsidP="00B20DE5">
      <w:pPr>
        <w:pStyle w:val="Default"/>
        <w:jc w:val="both"/>
        <w:rPr>
          <w:rFonts w:ascii="Arial" w:hAnsi="Arial" w:cs="Arial"/>
          <w:color w:val="auto"/>
        </w:rPr>
      </w:pPr>
      <w:r w:rsidRPr="000D4902">
        <w:rPr>
          <w:rFonts w:ascii="Arial" w:hAnsi="Arial" w:cs="Arial"/>
          <w:b/>
          <w:bCs/>
          <w:color w:val="auto"/>
        </w:rPr>
        <w:t xml:space="preserve">3.10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w:t>
      </w:r>
      <w:r w:rsidRPr="00DB4ED9">
        <w:rPr>
          <w:rFonts w:ascii="Arial" w:hAnsi="Arial" w:cs="Arial"/>
          <w:color w:val="auto"/>
        </w:rPr>
        <w:t xml:space="preserve">cuando </w:t>
      </w:r>
      <w:r w:rsidR="00DB4ED9" w:rsidRPr="00DB4ED9">
        <w:rPr>
          <w:rFonts w:ascii="Arial" w:hAnsi="Arial" w:cs="Arial"/>
        </w:rPr>
        <w:t>la Entidad</w:t>
      </w:r>
      <w:r w:rsidR="00DB4ED9" w:rsidRPr="000D4902">
        <w:rPr>
          <w:rFonts w:ascii="Arial" w:hAnsi="Arial" w:cs="Arial"/>
        </w:rPr>
        <w:t xml:space="preserve"> </w:t>
      </w:r>
      <w:r w:rsidRPr="000D4902">
        <w:rPr>
          <w:rFonts w:ascii="Arial" w:hAnsi="Arial" w:cs="Arial"/>
        </w:rPr>
        <w:t xml:space="preserve">o Unidad Programática Presupuestal </w:t>
      </w:r>
      <w:r w:rsidRPr="000D4902">
        <w:rPr>
          <w:rFonts w:ascii="Arial" w:hAnsi="Arial" w:cs="Arial"/>
          <w:color w:val="auto"/>
        </w:rPr>
        <w:t xml:space="preserve">tiene políticas y lineamientos de seguridad para los sistemas informáticos y de comunicaciones (que establezcan claves de acceso a los sistemas, programas y datos; detectores y defensas contra accesos no autorizados, y antivirus, entre otros aspectos). Especificar el nombre del documento, fecha de emisión o de última actualización, nombre y cargo de quién autorizó. Adjunte las políticas o lineamientos de seguridad autorizados para las TIC. En caso de aún no contar con las políticas o lineamientos señalados, seleccione la opción </w:t>
      </w:r>
      <w:r w:rsidRPr="000D4902">
        <w:rPr>
          <w:rFonts w:ascii="Arial" w:hAnsi="Arial" w:cs="Arial"/>
          <w:b/>
          <w:bCs/>
          <w:color w:val="auto"/>
        </w:rPr>
        <w:t>No.</w:t>
      </w:r>
    </w:p>
    <w:p w14:paraId="4E3D8B87" w14:textId="77777777" w:rsidR="00B20DE5" w:rsidRDefault="00B20DE5" w:rsidP="001C7E5B">
      <w:pPr>
        <w:autoSpaceDE w:val="0"/>
        <w:autoSpaceDN w:val="0"/>
        <w:adjustRightInd w:val="0"/>
        <w:rPr>
          <w:rFonts w:cs="Arial"/>
          <w:b/>
          <w:bCs/>
          <w:szCs w:val="24"/>
        </w:rPr>
      </w:pPr>
    </w:p>
    <w:p w14:paraId="35FC7E58" w14:textId="037303AC" w:rsidR="001C7E5B" w:rsidRPr="000D4902" w:rsidRDefault="001C7E5B" w:rsidP="001C7E5B">
      <w:pPr>
        <w:autoSpaceDE w:val="0"/>
        <w:autoSpaceDN w:val="0"/>
        <w:adjustRightInd w:val="0"/>
        <w:rPr>
          <w:rFonts w:cs="Arial"/>
          <w:szCs w:val="24"/>
        </w:rPr>
      </w:pPr>
      <w:r w:rsidRPr="000D4902">
        <w:rPr>
          <w:rFonts w:cs="Arial"/>
          <w:b/>
          <w:bCs/>
          <w:szCs w:val="24"/>
        </w:rPr>
        <w:t xml:space="preserve">3.11 </w:t>
      </w:r>
      <w:r w:rsidRPr="000D4902">
        <w:rPr>
          <w:rFonts w:cs="Arial"/>
          <w:szCs w:val="24"/>
        </w:rPr>
        <w:t xml:space="preserve">Seleccionar </w:t>
      </w:r>
      <w:r w:rsidRPr="000D4902">
        <w:rPr>
          <w:rFonts w:cs="Arial"/>
          <w:b/>
          <w:bCs/>
          <w:szCs w:val="24"/>
        </w:rPr>
        <w:t>Sí</w:t>
      </w:r>
      <w:r w:rsidRPr="000D4902">
        <w:rPr>
          <w:rFonts w:cs="Arial"/>
          <w:szCs w:val="24"/>
        </w:rPr>
        <w:t xml:space="preserve">, cuando </w:t>
      </w:r>
      <w:r w:rsidR="00DB4ED9">
        <w:rPr>
          <w:rFonts w:cs="Arial"/>
          <w:szCs w:val="24"/>
        </w:rPr>
        <w:t xml:space="preserve">la </w:t>
      </w:r>
      <w:r w:rsidR="00DB4ED9" w:rsidRPr="000D4902">
        <w:rPr>
          <w:rFonts w:cs="Arial"/>
          <w:szCs w:val="24"/>
        </w:rPr>
        <w:t>Ent</w:t>
      </w:r>
      <w:r w:rsidR="00DB4ED9">
        <w:rPr>
          <w:rFonts w:cs="Arial"/>
          <w:szCs w:val="24"/>
        </w:rPr>
        <w:t>idad</w:t>
      </w:r>
      <w:r w:rsidRPr="000D4902">
        <w:rPr>
          <w:rFonts w:cs="Arial"/>
          <w:szCs w:val="24"/>
        </w:rPr>
        <w:t xml:space="preserve"> o Unidad Programática Presupuestal tiene formalmente implantado un documento por el cual se establezca(n) el(los) plan(es) de recuperación de desastres y de continuidad de la operación para los sistemas informáticos (que incluya datos, hardware y software críticos, personal y espacios físicos) asociados directamente a los procesos o actividades por lo que se da cumplimiento a los objetivos y metas. Especificar el nombre del documento, fecha de emisión o de última actualización, nombre y cargo de quién autorizó. Adjunte el documento por el cual se establezcan los planes de recuperación de desastres y de continuidad operativa para las TIC. En caso de aún no contar con el documento formal en el que se establezca el plan de recuperación de desastres y de continuidad de la operación, seleccione la opción </w:t>
      </w:r>
      <w:r w:rsidRPr="000D4902">
        <w:rPr>
          <w:rFonts w:cs="Arial"/>
          <w:b/>
          <w:bCs/>
          <w:szCs w:val="24"/>
        </w:rPr>
        <w:t>No</w:t>
      </w:r>
      <w:r w:rsidRPr="000D4902">
        <w:rPr>
          <w:rFonts w:cs="Arial"/>
          <w:szCs w:val="24"/>
        </w:rPr>
        <w:t xml:space="preserve">. </w:t>
      </w:r>
    </w:p>
    <w:p w14:paraId="2DF91CBC" w14:textId="77777777" w:rsidR="00102EA2" w:rsidRDefault="00102EA2" w:rsidP="009B6B1B">
      <w:pPr>
        <w:pStyle w:val="Default"/>
        <w:jc w:val="both"/>
        <w:rPr>
          <w:rFonts w:ascii="Arial" w:hAnsi="Arial" w:cs="Arial"/>
          <w:b/>
          <w:bCs/>
          <w:color w:val="auto"/>
        </w:rPr>
      </w:pPr>
    </w:p>
    <w:p w14:paraId="187DDF3D" w14:textId="074D3A12" w:rsidR="009B6B1B"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3.12 </w:t>
      </w:r>
      <w:r w:rsidRPr="000D4902">
        <w:rPr>
          <w:rFonts w:ascii="Arial" w:hAnsi="Arial" w:cs="Arial"/>
          <w:color w:val="auto"/>
        </w:rPr>
        <w:t xml:space="preserve">Seleccionar </w:t>
      </w:r>
      <w:r w:rsidRPr="000D4902">
        <w:rPr>
          <w:rFonts w:ascii="Arial" w:hAnsi="Arial" w:cs="Arial"/>
          <w:b/>
          <w:bCs/>
          <w:color w:val="auto"/>
        </w:rPr>
        <w:t>Sí</w:t>
      </w:r>
      <w:r w:rsidRPr="000D4902">
        <w:rPr>
          <w:rFonts w:ascii="Arial" w:hAnsi="Arial" w:cs="Arial"/>
          <w:color w:val="auto"/>
        </w:rPr>
        <w:t xml:space="preserve">, </w:t>
      </w:r>
      <w:r w:rsidRPr="00DB4ED9">
        <w:rPr>
          <w:rFonts w:ascii="Arial" w:hAnsi="Arial" w:cs="Arial"/>
          <w:color w:val="auto"/>
        </w:rPr>
        <w:t xml:space="preserve">cuando </w:t>
      </w:r>
      <w:r w:rsidR="00DB4ED9" w:rsidRPr="00DB4ED9">
        <w:rPr>
          <w:rFonts w:ascii="Arial" w:hAnsi="Arial" w:cs="Arial"/>
        </w:rPr>
        <w:t>la Entidad</w:t>
      </w:r>
      <w:r w:rsidRPr="000D4902">
        <w:rPr>
          <w:rFonts w:ascii="Arial" w:hAnsi="Arial" w:cs="Arial"/>
        </w:rPr>
        <w:t xml:space="preserve"> o Unidad Programática Presupuestal </w:t>
      </w:r>
      <w:r w:rsidRPr="000D4902">
        <w:rPr>
          <w:rFonts w:ascii="Arial" w:hAnsi="Arial" w:cs="Arial"/>
          <w:color w:val="auto"/>
        </w:rPr>
        <w:t xml:space="preserve">tiene la documentación que ampare la selección del proveedor que mejor cumpla con las necesidades de la institución, así como las especificaciones de los servicios cubiertos, esto aplica cuando los planes de recuperación de desastres y de continuidad de la operación para los sistemas informáticos se encuentren contratados con un tercero. Especificar el nombre del documento, fecha de emisión, nombre y cargo de quién autorizó. Adjunte el documento por el cual se establezcan los planes de recuperación de desastres y de continuidad operativa, así como las especificaciones de los servicios cubiertos por terceros para las TIC. En caso de aún no contar con la documentación </w:t>
      </w:r>
      <w:r w:rsidRPr="000D4902">
        <w:rPr>
          <w:rFonts w:ascii="Arial" w:hAnsi="Arial" w:cs="Arial"/>
          <w:color w:val="auto"/>
        </w:rPr>
        <w:lastRenderedPageBreak/>
        <w:t xml:space="preserve">mencionada y tener contratados con un tercero los planes de continuidad y recuperación en caso de desastres, seleccione la opción </w:t>
      </w:r>
      <w:r w:rsidRPr="000D4902">
        <w:rPr>
          <w:rFonts w:ascii="Arial" w:hAnsi="Arial" w:cs="Arial"/>
          <w:b/>
          <w:bCs/>
          <w:color w:val="auto"/>
        </w:rPr>
        <w:t>No</w:t>
      </w:r>
      <w:r w:rsidRPr="000D4902">
        <w:rPr>
          <w:rFonts w:ascii="Arial" w:hAnsi="Arial" w:cs="Arial"/>
          <w:color w:val="auto"/>
        </w:rPr>
        <w:t>.</w:t>
      </w:r>
    </w:p>
    <w:p w14:paraId="536796FF" w14:textId="77777777" w:rsidR="00E12F9B" w:rsidRDefault="00E12F9B" w:rsidP="001C7E5B">
      <w:pPr>
        <w:pStyle w:val="Default"/>
        <w:spacing w:after="240"/>
        <w:jc w:val="both"/>
        <w:rPr>
          <w:rFonts w:ascii="Arial" w:hAnsi="Arial" w:cs="Arial"/>
          <w:b/>
          <w:bCs/>
          <w:color w:val="31849B" w:themeColor="accent5" w:themeShade="BF"/>
          <w:u w:val="single"/>
        </w:rPr>
      </w:pPr>
    </w:p>
    <w:p w14:paraId="1D0E62F6" w14:textId="720D5A11" w:rsidR="001C7E5B" w:rsidRPr="00FD2630" w:rsidRDefault="001C7E5B" w:rsidP="001C7E5B">
      <w:pPr>
        <w:pStyle w:val="Default"/>
        <w:spacing w:after="240"/>
        <w:jc w:val="both"/>
        <w:rPr>
          <w:rFonts w:ascii="Arial" w:hAnsi="Arial" w:cs="Arial"/>
          <w:b/>
          <w:bCs/>
          <w:color w:val="17365D" w:themeColor="text2" w:themeShade="BF"/>
          <w:u w:val="single"/>
        </w:rPr>
      </w:pPr>
      <w:r w:rsidRPr="00FD2630">
        <w:rPr>
          <w:rFonts w:ascii="Arial" w:hAnsi="Arial" w:cs="Arial"/>
          <w:b/>
          <w:bCs/>
          <w:color w:val="17365D" w:themeColor="text2" w:themeShade="BF"/>
          <w:u w:val="single"/>
        </w:rPr>
        <w:t>4. INFORMACI</w:t>
      </w:r>
      <w:r w:rsidR="00E12F9B" w:rsidRPr="00FD2630">
        <w:rPr>
          <w:rFonts w:ascii="Arial" w:hAnsi="Arial" w:cs="Arial"/>
          <w:b/>
          <w:bCs/>
          <w:color w:val="17365D" w:themeColor="text2" w:themeShade="BF"/>
          <w:u w:val="single"/>
        </w:rPr>
        <w:t>Ó</w:t>
      </w:r>
      <w:r w:rsidRPr="00FD2630">
        <w:rPr>
          <w:rFonts w:ascii="Arial" w:hAnsi="Arial" w:cs="Arial"/>
          <w:b/>
          <w:bCs/>
          <w:color w:val="17365D" w:themeColor="text2" w:themeShade="BF"/>
          <w:u w:val="single"/>
        </w:rPr>
        <w:t>N Y COMUNICACI</w:t>
      </w:r>
      <w:r w:rsidR="00E12F9B" w:rsidRPr="00FD2630">
        <w:rPr>
          <w:rFonts w:ascii="Arial" w:hAnsi="Arial" w:cs="Arial"/>
          <w:b/>
          <w:bCs/>
          <w:color w:val="17365D" w:themeColor="text2" w:themeShade="BF"/>
          <w:u w:val="single"/>
        </w:rPr>
        <w:t>Ó</w:t>
      </w:r>
      <w:r w:rsidRPr="00FD2630">
        <w:rPr>
          <w:rFonts w:ascii="Arial" w:hAnsi="Arial" w:cs="Arial"/>
          <w:b/>
          <w:bCs/>
          <w:color w:val="17365D" w:themeColor="text2" w:themeShade="BF"/>
          <w:u w:val="single"/>
        </w:rPr>
        <w:t xml:space="preserve">N (PREGUNTAS 4.1 A 4.10) </w:t>
      </w:r>
    </w:p>
    <w:p w14:paraId="70BCF463" w14:textId="77777777" w:rsidR="00E12F9B" w:rsidRDefault="00E12F9B" w:rsidP="001C7E5B">
      <w:pPr>
        <w:autoSpaceDE w:val="0"/>
        <w:autoSpaceDN w:val="0"/>
        <w:adjustRightInd w:val="0"/>
        <w:rPr>
          <w:rFonts w:cs="Arial"/>
          <w:b/>
          <w:bCs/>
          <w:szCs w:val="24"/>
        </w:rPr>
      </w:pPr>
    </w:p>
    <w:p w14:paraId="4BF74A9D" w14:textId="238DFBE7" w:rsidR="001C7E5B" w:rsidRPr="000D4902" w:rsidRDefault="001C7E5B" w:rsidP="001C7E5B">
      <w:pPr>
        <w:autoSpaceDE w:val="0"/>
        <w:autoSpaceDN w:val="0"/>
        <w:adjustRightInd w:val="0"/>
        <w:rPr>
          <w:rFonts w:cs="Arial"/>
          <w:szCs w:val="24"/>
        </w:rPr>
      </w:pPr>
      <w:r w:rsidRPr="000D4902">
        <w:rPr>
          <w:rFonts w:cs="Arial"/>
          <w:b/>
          <w:bCs/>
          <w:szCs w:val="24"/>
        </w:rPr>
        <w:t xml:space="preserve">4.1 </w:t>
      </w:r>
      <w:r w:rsidRPr="000D4902">
        <w:rPr>
          <w:rFonts w:cs="Arial"/>
          <w:szCs w:val="24"/>
        </w:rPr>
        <w:t xml:space="preserve">Seleccione el campo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 xml:space="preserve">o Unidad Programática Presupuestal tenga implantado formalmente un Plan de Sistemas de Información, en correspondencia y que apoye los procesos por los que se da cumplimiento a los objetivos de la institución establecidos en su Plan o Programa Estratégico o documento análogo. Indique el nombre del documento o Plan, fecha de emisión o de última actualización, así como el nombre completo y cargo del responsable quién lo autorizó. Adjunte evidencia del plan o programa de sistemas de información. En caso de que aún no se cuente con un plan o programa de sistemas de información, elegir la opción </w:t>
      </w:r>
      <w:r w:rsidRPr="000D4902">
        <w:rPr>
          <w:rFonts w:cs="Arial"/>
          <w:b/>
          <w:bCs/>
          <w:szCs w:val="24"/>
        </w:rPr>
        <w:t>No</w:t>
      </w:r>
      <w:r w:rsidRPr="000D4902">
        <w:rPr>
          <w:rFonts w:cs="Arial"/>
          <w:szCs w:val="24"/>
        </w:rPr>
        <w:t xml:space="preserve">. </w:t>
      </w:r>
    </w:p>
    <w:p w14:paraId="780AE68C" w14:textId="77777777" w:rsidR="00102EA2" w:rsidRDefault="00102EA2" w:rsidP="001C7E5B">
      <w:pPr>
        <w:pStyle w:val="Default"/>
        <w:spacing w:after="240"/>
        <w:jc w:val="both"/>
        <w:rPr>
          <w:rFonts w:ascii="Arial" w:hAnsi="Arial" w:cs="Arial"/>
          <w:b/>
          <w:bCs/>
          <w:color w:val="auto"/>
        </w:rPr>
      </w:pPr>
    </w:p>
    <w:p w14:paraId="68F63B4E" w14:textId="23C0BC46" w:rsidR="001C7E5B" w:rsidRPr="000D4902" w:rsidRDefault="001C7E5B" w:rsidP="001C7E5B">
      <w:pPr>
        <w:pStyle w:val="Default"/>
        <w:spacing w:after="240"/>
        <w:jc w:val="both"/>
        <w:rPr>
          <w:rFonts w:ascii="Arial" w:hAnsi="Arial" w:cs="Arial"/>
        </w:rPr>
      </w:pPr>
      <w:r w:rsidRPr="000D4902">
        <w:rPr>
          <w:rFonts w:ascii="Arial" w:hAnsi="Arial" w:cs="Arial"/>
          <w:b/>
          <w:bCs/>
          <w:color w:val="auto"/>
        </w:rPr>
        <w:t xml:space="preserve">4.2 </w:t>
      </w:r>
      <w:r w:rsidRPr="000D4902">
        <w:rPr>
          <w:rFonts w:ascii="Arial" w:hAnsi="Arial" w:cs="Arial"/>
          <w:color w:val="auto"/>
        </w:rPr>
        <w:t xml:space="preserve">Seleccione la opción </w:t>
      </w:r>
      <w:r w:rsidRPr="000D4902">
        <w:rPr>
          <w:rFonts w:ascii="Arial" w:hAnsi="Arial" w:cs="Arial"/>
          <w:b/>
          <w:bCs/>
          <w:color w:val="auto"/>
        </w:rPr>
        <w:t>Sí</w:t>
      </w:r>
      <w:r w:rsidRPr="000D4902">
        <w:rPr>
          <w:rFonts w:ascii="Arial" w:hAnsi="Arial" w:cs="Arial"/>
          <w:color w:val="auto"/>
        </w:rPr>
        <w:t xml:space="preserve">, en caso de que </w:t>
      </w:r>
      <w:r w:rsidR="00DB4ED9" w:rsidRPr="00DB4ED9">
        <w:rPr>
          <w:rFonts w:ascii="Arial" w:hAnsi="Arial" w:cs="Arial"/>
        </w:rPr>
        <w:t>la Entidad</w:t>
      </w:r>
      <w:r w:rsidR="00DB4ED9" w:rsidRPr="000D4902">
        <w:rPr>
          <w:rFonts w:ascii="Arial" w:hAnsi="Arial" w:cs="Arial"/>
        </w:rPr>
        <w:t xml:space="preserve"> </w:t>
      </w:r>
      <w:r w:rsidRPr="000D4902">
        <w:rPr>
          <w:rFonts w:ascii="Arial" w:hAnsi="Arial" w:cs="Arial"/>
        </w:rPr>
        <w:t xml:space="preserve">o Unidad Programática Presupuestal </w:t>
      </w:r>
      <w:r w:rsidRPr="000D4902">
        <w:rPr>
          <w:rFonts w:ascii="Arial" w:hAnsi="Arial" w:cs="Arial"/>
          <w:color w:val="auto"/>
        </w:rPr>
        <w:t>cuente con políticas y/o procedimientos autorizados que establezcan las características y fuentes de obtención de datos, así como los elementos</w:t>
      </w:r>
      <w:r w:rsidRPr="000D4902">
        <w:rPr>
          <w:rFonts w:ascii="Arial" w:hAnsi="Arial" w:cs="Arial"/>
        </w:rPr>
        <w:t xml:space="preserve"> para su procesamiento y para la generación de información sobre los procesos o actividades que lleva a cabo de conformidad con la normativa aplicable. Mencione el nombre de la política o procedimiento, fecha de emisión o de última actualización, así como el nombre completo y cargo del responsable quién lo autorizó. Adjunte evidencia de las políticas y/o procedimientos formalizados señalados en la pregunta (oficios, circulares, manuales o documento análogo). En caso de que aún no se cuente con las políticas y/o procedimientos señalados en la pregunta del cuestionario, elegir la opción </w:t>
      </w:r>
      <w:r w:rsidRPr="000D4902">
        <w:rPr>
          <w:rFonts w:ascii="Arial" w:hAnsi="Arial" w:cs="Arial"/>
          <w:b/>
          <w:bCs/>
        </w:rPr>
        <w:t>No</w:t>
      </w:r>
      <w:r w:rsidRPr="000D4902">
        <w:rPr>
          <w:rFonts w:ascii="Arial" w:hAnsi="Arial" w:cs="Arial"/>
        </w:rPr>
        <w:t xml:space="preserve">. </w:t>
      </w:r>
    </w:p>
    <w:p w14:paraId="494E0A1C" w14:textId="76EA965B"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4.3 </w:t>
      </w:r>
      <w:r w:rsidRPr="000D4902">
        <w:rPr>
          <w:rFonts w:ascii="Arial" w:hAnsi="Arial" w:cs="Arial"/>
          <w:color w:val="auto"/>
        </w:rPr>
        <w:t xml:space="preserve">Seleccione la opción </w:t>
      </w:r>
      <w:r w:rsidRPr="000D4902">
        <w:rPr>
          <w:rFonts w:ascii="Arial" w:hAnsi="Arial" w:cs="Arial"/>
          <w:b/>
          <w:bCs/>
          <w:color w:val="auto"/>
        </w:rPr>
        <w:t>Sí</w:t>
      </w:r>
      <w:r w:rsidRPr="000D4902">
        <w:rPr>
          <w:rFonts w:ascii="Arial" w:hAnsi="Arial" w:cs="Arial"/>
          <w:color w:val="auto"/>
        </w:rPr>
        <w:t xml:space="preserve">, en caso de </w:t>
      </w:r>
      <w:r w:rsidRPr="00DB4ED9">
        <w:rPr>
          <w:rFonts w:ascii="Arial" w:hAnsi="Arial" w:cs="Arial"/>
          <w:color w:val="auto"/>
        </w:rPr>
        <w:t xml:space="preserve">que </w:t>
      </w:r>
      <w:r w:rsidR="00DB4ED9" w:rsidRPr="00DB4ED9">
        <w:rPr>
          <w:rFonts w:ascii="Arial" w:hAnsi="Arial" w:cs="Arial"/>
        </w:rPr>
        <w:t>la Entidad</w:t>
      </w:r>
      <w:r w:rsidRPr="000D4902">
        <w:rPr>
          <w:rFonts w:ascii="Arial" w:hAnsi="Arial" w:cs="Arial"/>
        </w:rPr>
        <w:t xml:space="preserve"> o Unidad Programática Presupuestal </w:t>
      </w:r>
      <w:r w:rsidRPr="000D4902">
        <w:rPr>
          <w:rFonts w:ascii="Arial" w:hAnsi="Arial" w:cs="Arial"/>
          <w:color w:val="auto"/>
        </w:rPr>
        <w:t xml:space="preserve">exista responsables designados para generar la información sobre el cumplimiento de los objetivos y metas (indicadores), relacionados con los objetivos y metas establecidos por la institución en su Plan o Programa Estratégico, o documento análogo. En su caso, relacione el cargo y área de adscripción del servidor público. Adjunte evidencia del documento en el que se hayan establecido los responsables. En caso de elegir la opción </w:t>
      </w:r>
      <w:r w:rsidRPr="000D4902">
        <w:rPr>
          <w:rFonts w:ascii="Arial" w:hAnsi="Arial" w:cs="Arial"/>
          <w:b/>
          <w:bCs/>
          <w:color w:val="auto"/>
        </w:rPr>
        <w:t>No</w:t>
      </w:r>
      <w:r w:rsidRPr="000D4902">
        <w:rPr>
          <w:rFonts w:ascii="Arial" w:hAnsi="Arial" w:cs="Arial"/>
          <w:color w:val="auto"/>
        </w:rPr>
        <w:t xml:space="preserve">, se entiende que aún no están designados formalmente los responsables mencionados. </w:t>
      </w:r>
    </w:p>
    <w:p w14:paraId="51E6A7CB" w14:textId="59F6849F" w:rsidR="001C7E5B" w:rsidRPr="000D4902" w:rsidRDefault="001C7E5B" w:rsidP="001C7E5B">
      <w:pPr>
        <w:autoSpaceDE w:val="0"/>
        <w:autoSpaceDN w:val="0"/>
        <w:adjustRightInd w:val="0"/>
        <w:rPr>
          <w:rFonts w:cs="Arial"/>
          <w:szCs w:val="24"/>
        </w:rPr>
      </w:pPr>
      <w:r w:rsidRPr="000D4902">
        <w:rPr>
          <w:rFonts w:cs="Arial"/>
          <w:b/>
          <w:bCs/>
          <w:szCs w:val="24"/>
        </w:rPr>
        <w:t xml:space="preserve">4.4 </w:t>
      </w:r>
      <w:r w:rsidRPr="000D4902">
        <w:rPr>
          <w:rFonts w:cs="Arial"/>
          <w:szCs w:val="24"/>
        </w:rPr>
        <w:t xml:space="preserve">Seleccione la opción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 xml:space="preserve">o Unidad Programática Presupuestal haya establecido responsables respecto de elaborar información sobre su gestión para cumplir con sus obligaciones en materia de presupuestos y responsabilidad hacendaria, contabilidad gubernamental, transparencia y acceso a la información pública, fiscalización y rendición de cuentas. En su caso indique el cargo del responsable y área de adscripción. Adjunte evidencia del documento </w:t>
      </w:r>
      <w:r w:rsidRPr="000D4902">
        <w:rPr>
          <w:rFonts w:cs="Arial"/>
          <w:szCs w:val="24"/>
        </w:rPr>
        <w:lastRenderedPageBreak/>
        <w:t xml:space="preserve">soporte (oficio, circular, manual o documento análogo) en el que se establezcan los responsables. Si aún no hay responsables designados para las actividades mencionadas, elegir la opción </w:t>
      </w:r>
      <w:r w:rsidRPr="000D4902">
        <w:rPr>
          <w:rFonts w:cs="Arial"/>
          <w:b/>
          <w:bCs/>
          <w:szCs w:val="24"/>
        </w:rPr>
        <w:t>No</w:t>
      </w:r>
      <w:r w:rsidRPr="000D4902">
        <w:rPr>
          <w:rFonts w:cs="Arial"/>
          <w:szCs w:val="24"/>
        </w:rPr>
        <w:t xml:space="preserve">. </w:t>
      </w:r>
    </w:p>
    <w:p w14:paraId="66A46DE8" w14:textId="77777777" w:rsidR="00102EA2" w:rsidRDefault="00102EA2" w:rsidP="009B6B1B">
      <w:pPr>
        <w:pStyle w:val="Default"/>
        <w:jc w:val="both"/>
        <w:rPr>
          <w:rFonts w:ascii="Arial" w:hAnsi="Arial" w:cs="Arial"/>
          <w:b/>
          <w:bCs/>
          <w:color w:val="auto"/>
        </w:rPr>
      </w:pPr>
    </w:p>
    <w:p w14:paraId="18BFE580" w14:textId="46BE827C"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4.5 </w:t>
      </w:r>
      <w:r w:rsidRPr="000D4902">
        <w:rPr>
          <w:rFonts w:ascii="Arial" w:hAnsi="Arial" w:cs="Arial"/>
          <w:color w:val="auto"/>
        </w:rPr>
        <w:t xml:space="preserve">Seleccione la opción </w:t>
      </w:r>
      <w:r w:rsidRPr="000D4902">
        <w:rPr>
          <w:rFonts w:ascii="Arial" w:hAnsi="Arial" w:cs="Arial"/>
          <w:b/>
          <w:bCs/>
          <w:color w:val="auto"/>
        </w:rPr>
        <w:t>Sí</w:t>
      </w:r>
      <w:r w:rsidRPr="000D4902">
        <w:rPr>
          <w:rFonts w:ascii="Arial" w:hAnsi="Arial" w:cs="Arial"/>
          <w:color w:val="auto"/>
        </w:rPr>
        <w:t xml:space="preserve">, en caso de </w:t>
      </w:r>
      <w:r w:rsidRPr="00DB4ED9">
        <w:rPr>
          <w:rFonts w:ascii="Arial" w:hAnsi="Arial" w:cs="Arial"/>
          <w:color w:val="auto"/>
        </w:rPr>
        <w:t xml:space="preserve">que </w:t>
      </w:r>
      <w:r w:rsidR="00DB4ED9" w:rsidRPr="00DB4ED9">
        <w:rPr>
          <w:rFonts w:ascii="Arial" w:hAnsi="Arial" w:cs="Arial"/>
        </w:rPr>
        <w:t>la Entidad</w:t>
      </w:r>
      <w:r w:rsidR="00DB4ED9" w:rsidRPr="000D4902">
        <w:rPr>
          <w:rFonts w:ascii="Arial" w:hAnsi="Arial" w:cs="Arial"/>
        </w:rPr>
        <w:t xml:space="preserve"> </w:t>
      </w:r>
      <w:r w:rsidRPr="000D4902">
        <w:rPr>
          <w:rFonts w:ascii="Arial" w:hAnsi="Arial" w:cs="Arial"/>
        </w:rPr>
        <w:t xml:space="preserve">o Unidad Programática Presupuestal </w:t>
      </w:r>
      <w:r w:rsidRPr="000D4902">
        <w:rPr>
          <w:rFonts w:ascii="Arial" w:hAnsi="Arial" w:cs="Arial"/>
          <w:color w:val="auto"/>
        </w:rPr>
        <w:t xml:space="preserve">cuente con una política, disposición o lineamiento por el cual se establezcan las obligaciones y responsabilidades de los servidores públicos en materia de Control Interno, en sus respectivos ámbitos de autoridad. Mencione el nombre de la política, disposición o lineamiento, fecha de emisión o de última actualización, así como el nombre completo y cargo del responsable quién lo autorizó. Adjunte la política, disposición o procedimiento por el cual se establezca la responsabilidad de los servidores públicos en materia de Control Interno. En caso de que aún no se cuente con la política, disposición o lineamiento señalado, elegir la opción </w:t>
      </w:r>
      <w:r w:rsidRPr="000D4902">
        <w:rPr>
          <w:rFonts w:ascii="Arial" w:hAnsi="Arial" w:cs="Arial"/>
          <w:b/>
          <w:bCs/>
          <w:color w:val="auto"/>
        </w:rPr>
        <w:t>No</w:t>
      </w:r>
      <w:r w:rsidRPr="000D4902">
        <w:rPr>
          <w:rFonts w:ascii="Arial" w:hAnsi="Arial" w:cs="Arial"/>
          <w:color w:val="auto"/>
        </w:rPr>
        <w:t>.</w:t>
      </w:r>
    </w:p>
    <w:p w14:paraId="14D40F4F" w14:textId="7E70CAB2" w:rsidR="001C7E5B" w:rsidRPr="000D4902" w:rsidRDefault="001C7E5B" w:rsidP="001C7E5B">
      <w:pPr>
        <w:autoSpaceDE w:val="0"/>
        <w:autoSpaceDN w:val="0"/>
        <w:adjustRightInd w:val="0"/>
        <w:rPr>
          <w:rFonts w:cs="Arial"/>
          <w:szCs w:val="24"/>
        </w:rPr>
      </w:pPr>
      <w:r w:rsidRPr="000D4902">
        <w:rPr>
          <w:rFonts w:cs="Arial"/>
          <w:b/>
          <w:bCs/>
          <w:szCs w:val="24"/>
        </w:rPr>
        <w:t xml:space="preserve">4.6 </w:t>
      </w:r>
      <w:r w:rsidRPr="000D4902">
        <w:rPr>
          <w:rFonts w:cs="Arial"/>
          <w:szCs w:val="24"/>
        </w:rPr>
        <w:t xml:space="preserve">Seleccione la opción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 xml:space="preserve">o Unidad Programática Presupuestal tenga formalmente instituido la elaboración de un documento (informe, reporte, etc.) por el cual se informe periódicamente al Titular de la institución o, en su caso, al Órgano de Gobierno, la situación que guarda el funcionamiento general del Sistema de Control Interno institucional. Mencione el nombre del documento, fecha de emisión o de última actualización, así como el nombre completo y cargo del responsable quién lo autorizó. Adjunte la evidencia correspondiente al documento solicitado. En caso de que aún no se cuente con el documento formal para informar la situación que guarda el funcionamiento general del Sistema de Control Interno, elegir la opción </w:t>
      </w:r>
      <w:r w:rsidRPr="000D4902">
        <w:rPr>
          <w:rFonts w:cs="Arial"/>
          <w:b/>
          <w:bCs/>
          <w:szCs w:val="24"/>
        </w:rPr>
        <w:t>No</w:t>
      </w:r>
      <w:r w:rsidRPr="000D4902">
        <w:rPr>
          <w:rFonts w:cs="Arial"/>
          <w:szCs w:val="24"/>
        </w:rPr>
        <w:t xml:space="preserve">. </w:t>
      </w:r>
    </w:p>
    <w:p w14:paraId="23133DC1" w14:textId="77777777" w:rsidR="00102EA2" w:rsidRDefault="00102EA2" w:rsidP="001C7E5B">
      <w:pPr>
        <w:autoSpaceDE w:val="0"/>
        <w:autoSpaceDN w:val="0"/>
        <w:adjustRightInd w:val="0"/>
        <w:rPr>
          <w:rFonts w:cs="Arial"/>
          <w:b/>
          <w:bCs/>
          <w:szCs w:val="24"/>
        </w:rPr>
      </w:pPr>
    </w:p>
    <w:p w14:paraId="265BF8D5" w14:textId="59EFCA33" w:rsidR="001C7E5B" w:rsidRPr="000D4902" w:rsidRDefault="001C7E5B" w:rsidP="001C7E5B">
      <w:pPr>
        <w:autoSpaceDE w:val="0"/>
        <w:autoSpaceDN w:val="0"/>
        <w:adjustRightInd w:val="0"/>
        <w:rPr>
          <w:rFonts w:cs="Arial"/>
          <w:szCs w:val="24"/>
        </w:rPr>
      </w:pPr>
      <w:r w:rsidRPr="000D4902">
        <w:rPr>
          <w:rFonts w:cs="Arial"/>
          <w:b/>
          <w:bCs/>
          <w:szCs w:val="24"/>
        </w:rPr>
        <w:t xml:space="preserve">4.7 </w:t>
      </w:r>
      <w:r w:rsidRPr="000D4902">
        <w:rPr>
          <w:rFonts w:cs="Arial"/>
          <w:szCs w:val="24"/>
        </w:rPr>
        <w:t xml:space="preserve">Seleccione la opción </w:t>
      </w:r>
      <w:r w:rsidRPr="000D4902">
        <w:rPr>
          <w:rFonts w:cs="Arial"/>
          <w:b/>
          <w:bCs/>
          <w:szCs w:val="24"/>
        </w:rPr>
        <w:t>Sí</w:t>
      </w:r>
      <w:r w:rsidRPr="000D4902">
        <w:rPr>
          <w:rFonts w:cs="Arial"/>
          <w:szCs w:val="24"/>
        </w:rPr>
        <w:t xml:space="preserve">, en caso de que </w:t>
      </w:r>
      <w:r w:rsidR="00DB4ED9">
        <w:rPr>
          <w:rFonts w:cs="Arial"/>
          <w:szCs w:val="24"/>
        </w:rPr>
        <w:t xml:space="preserve">la </w:t>
      </w:r>
      <w:r w:rsidR="00DB4ED9" w:rsidRPr="000D4902">
        <w:rPr>
          <w:rFonts w:cs="Arial"/>
          <w:szCs w:val="24"/>
        </w:rPr>
        <w:t>Ent</w:t>
      </w:r>
      <w:r w:rsidR="00DB4ED9">
        <w:rPr>
          <w:rFonts w:cs="Arial"/>
          <w:szCs w:val="24"/>
        </w:rPr>
        <w:t>idad</w:t>
      </w:r>
      <w:r w:rsidR="00DB4ED9" w:rsidRPr="000D4902">
        <w:rPr>
          <w:rFonts w:cs="Arial"/>
          <w:szCs w:val="24"/>
        </w:rPr>
        <w:t xml:space="preserve"> </w:t>
      </w:r>
      <w:r w:rsidRPr="000D4902">
        <w:rPr>
          <w:rFonts w:cs="Arial"/>
          <w:szCs w:val="24"/>
        </w:rPr>
        <w:t xml:space="preserve">o Unidad Programática Presupuestal cumple con la obligatoriedad de registrar contablemente sus operaciones y que éstas se reflejen en la información financiera. Adjunte la evidencia de su respuesta con los documentos correspondientes al último ejercicio disponible. En caso de aún no cumplir con esta obligatoriedad comentada, elegir la opción </w:t>
      </w:r>
      <w:r w:rsidRPr="000D4902">
        <w:rPr>
          <w:rFonts w:cs="Arial"/>
          <w:b/>
          <w:bCs/>
          <w:szCs w:val="24"/>
        </w:rPr>
        <w:t>No</w:t>
      </w:r>
      <w:r w:rsidRPr="000D4902">
        <w:rPr>
          <w:rFonts w:cs="Arial"/>
          <w:szCs w:val="24"/>
        </w:rPr>
        <w:t xml:space="preserve">. </w:t>
      </w:r>
    </w:p>
    <w:p w14:paraId="6576C54D" w14:textId="77777777" w:rsidR="00102EA2" w:rsidRDefault="00102EA2" w:rsidP="001C7E5B">
      <w:pPr>
        <w:autoSpaceDE w:val="0"/>
        <w:autoSpaceDN w:val="0"/>
        <w:adjustRightInd w:val="0"/>
        <w:rPr>
          <w:rFonts w:cs="Arial"/>
          <w:b/>
          <w:bCs/>
          <w:szCs w:val="24"/>
        </w:rPr>
      </w:pPr>
    </w:p>
    <w:p w14:paraId="3165C086" w14:textId="05F5BFBD" w:rsidR="001C7E5B" w:rsidRPr="000D4902" w:rsidRDefault="001C7E5B" w:rsidP="009B6B1B">
      <w:pPr>
        <w:autoSpaceDE w:val="0"/>
        <w:autoSpaceDN w:val="0"/>
        <w:adjustRightInd w:val="0"/>
        <w:rPr>
          <w:rFonts w:cs="Arial"/>
          <w:szCs w:val="24"/>
        </w:rPr>
      </w:pPr>
      <w:r w:rsidRPr="000D4902">
        <w:rPr>
          <w:rFonts w:cs="Arial"/>
          <w:b/>
          <w:bCs/>
          <w:szCs w:val="24"/>
        </w:rPr>
        <w:t xml:space="preserve">4.8 </w:t>
      </w:r>
      <w:r w:rsidRPr="000D4902">
        <w:rPr>
          <w:rFonts w:cs="Arial"/>
          <w:szCs w:val="24"/>
        </w:rPr>
        <w:t xml:space="preserve">Seleccione la opción </w:t>
      </w:r>
      <w:r w:rsidRPr="000D4902">
        <w:rPr>
          <w:rFonts w:cs="Arial"/>
          <w:b/>
          <w:bCs/>
          <w:szCs w:val="24"/>
        </w:rPr>
        <w:t>Sí</w:t>
      </w:r>
      <w:r w:rsidRPr="000D4902">
        <w:rPr>
          <w:rFonts w:cs="Arial"/>
          <w:szCs w:val="24"/>
        </w:rPr>
        <w:t xml:space="preserve">, en caso de que </w:t>
      </w:r>
      <w:r w:rsidR="004B63C0">
        <w:rPr>
          <w:rFonts w:cs="Arial"/>
          <w:szCs w:val="24"/>
        </w:rPr>
        <w:t xml:space="preserve">la </w:t>
      </w:r>
      <w:r w:rsidR="004B63C0" w:rsidRPr="000D4902">
        <w:rPr>
          <w:rFonts w:cs="Arial"/>
          <w:szCs w:val="24"/>
        </w:rPr>
        <w:t>Ent</w:t>
      </w:r>
      <w:r w:rsidR="004B63C0">
        <w:rPr>
          <w:rFonts w:cs="Arial"/>
          <w:szCs w:val="24"/>
        </w:rPr>
        <w:t>idad</w:t>
      </w:r>
      <w:r w:rsidRPr="000D4902">
        <w:rPr>
          <w:rFonts w:cs="Arial"/>
          <w:szCs w:val="24"/>
        </w:rPr>
        <w:t xml:space="preserve"> o Unidad Programática Presupuestal cumpla con la generación de la información descrita en el cuadro anexo a la pregunta del cuestionario. En caso de aún no cumplir con la generación de esta obligatoriedad, elegir la opción </w:t>
      </w:r>
      <w:r w:rsidRPr="000D4902">
        <w:rPr>
          <w:rFonts w:cs="Arial"/>
          <w:b/>
          <w:bCs/>
          <w:szCs w:val="24"/>
        </w:rPr>
        <w:t>No</w:t>
      </w:r>
      <w:r w:rsidRPr="000D4902">
        <w:rPr>
          <w:rFonts w:cs="Arial"/>
          <w:szCs w:val="24"/>
        </w:rPr>
        <w:t xml:space="preserve">, o en su caso indicar </w:t>
      </w:r>
      <w:r w:rsidRPr="000D4902">
        <w:rPr>
          <w:rFonts w:cs="Arial"/>
          <w:b/>
          <w:bCs/>
          <w:szCs w:val="24"/>
        </w:rPr>
        <w:t xml:space="preserve">NA </w:t>
      </w:r>
      <w:r w:rsidRPr="000D4902">
        <w:rPr>
          <w:rFonts w:cs="Arial"/>
          <w:szCs w:val="24"/>
        </w:rPr>
        <w:t xml:space="preserve">(No Aplica). Considere la normativa referente a los Acuerdos por el que se emite el Manual de Contabilidad Gubernamental que aplique al Estado. Adjunte evidencia de los documentos indicados correspondientes al último ejercicio disponible. </w:t>
      </w:r>
    </w:p>
    <w:p w14:paraId="222E2527" w14:textId="77777777" w:rsidR="00102EA2" w:rsidRDefault="00102EA2" w:rsidP="009B6B1B">
      <w:pPr>
        <w:pStyle w:val="Default"/>
        <w:jc w:val="both"/>
        <w:rPr>
          <w:rFonts w:ascii="Arial" w:hAnsi="Arial" w:cs="Arial"/>
          <w:b/>
          <w:bCs/>
          <w:color w:val="auto"/>
        </w:rPr>
      </w:pPr>
    </w:p>
    <w:p w14:paraId="2797908D" w14:textId="2A70CD81" w:rsidR="001C7E5B" w:rsidRPr="000D4902" w:rsidRDefault="001C7E5B" w:rsidP="001C7E5B">
      <w:pPr>
        <w:pStyle w:val="Default"/>
        <w:spacing w:after="240"/>
        <w:jc w:val="both"/>
        <w:rPr>
          <w:rFonts w:ascii="Arial" w:hAnsi="Arial" w:cs="Arial"/>
        </w:rPr>
      </w:pPr>
      <w:r w:rsidRPr="000D4902">
        <w:rPr>
          <w:rFonts w:ascii="Arial" w:hAnsi="Arial" w:cs="Arial"/>
          <w:b/>
          <w:bCs/>
          <w:color w:val="auto"/>
        </w:rPr>
        <w:t xml:space="preserve">4.9 </w:t>
      </w:r>
      <w:r w:rsidRPr="000D4902">
        <w:rPr>
          <w:rFonts w:ascii="Arial" w:hAnsi="Arial" w:cs="Arial"/>
          <w:color w:val="auto"/>
        </w:rPr>
        <w:t xml:space="preserve">Seleccione la opción </w:t>
      </w:r>
      <w:r w:rsidRPr="000D4902">
        <w:rPr>
          <w:rFonts w:ascii="Arial" w:hAnsi="Arial" w:cs="Arial"/>
          <w:b/>
          <w:bCs/>
          <w:color w:val="auto"/>
        </w:rPr>
        <w:t>Sí</w:t>
      </w:r>
      <w:r w:rsidRPr="000D4902">
        <w:rPr>
          <w:rFonts w:ascii="Arial" w:hAnsi="Arial" w:cs="Arial"/>
          <w:color w:val="auto"/>
        </w:rPr>
        <w:t xml:space="preserve">, en caso de </w:t>
      </w:r>
      <w:r w:rsidRPr="004B63C0">
        <w:rPr>
          <w:rFonts w:ascii="Arial" w:hAnsi="Arial" w:cs="Arial"/>
          <w:color w:val="auto"/>
        </w:rPr>
        <w:t xml:space="preserve">que </w:t>
      </w:r>
      <w:r w:rsidR="004B63C0" w:rsidRPr="004B63C0">
        <w:rPr>
          <w:rFonts w:ascii="Arial" w:hAnsi="Arial" w:cs="Arial"/>
        </w:rPr>
        <w:t xml:space="preserve">la Entidad </w:t>
      </w:r>
      <w:r w:rsidRPr="004B63C0">
        <w:rPr>
          <w:rFonts w:ascii="Arial" w:hAnsi="Arial" w:cs="Arial"/>
        </w:rPr>
        <w:t>o</w:t>
      </w:r>
      <w:r w:rsidRPr="000D4902">
        <w:rPr>
          <w:rFonts w:ascii="Arial" w:hAnsi="Arial" w:cs="Arial"/>
        </w:rPr>
        <w:t xml:space="preserve"> Unidad Programática Presupuestal</w:t>
      </w:r>
      <w:r w:rsidRPr="000D4902">
        <w:rPr>
          <w:rFonts w:ascii="Arial" w:hAnsi="Arial" w:cs="Arial"/>
          <w:color w:val="auto"/>
        </w:rPr>
        <w:t xml:space="preserve">, para los sistemas informáticos que apoyan el desarrollo de las actividades sustantivas, financieras o administrativas, indicados en la pregunta núm. 3.7 del componente Actividades de Control, ha aplicado una evaluación de Control Interno y/o de riesgos en el último ejercicio. En su caso, señale si la institución estableció actividades de control para mitigar los riesgos identificados que, de materializarse, pudieran afectar su operación. En caso de aún no cumplir con la evaluación de Control Interno y/o riesgos y con las actividades </w:t>
      </w:r>
      <w:r w:rsidRPr="000D4902">
        <w:rPr>
          <w:rFonts w:ascii="Arial" w:hAnsi="Arial" w:cs="Arial"/>
          <w:color w:val="auto"/>
        </w:rPr>
        <w:lastRenderedPageBreak/>
        <w:t xml:space="preserve">de control para mitigar los riesgos identificados, elegir la opción </w:t>
      </w:r>
      <w:r w:rsidRPr="000D4902">
        <w:rPr>
          <w:rFonts w:ascii="Arial" w:hAnsi="Arial" w:cs="Arial"/>
          <w:b/>
          <w:bCs/>
          <w:color w:val="auto"/>
        </w:rPr>
        <w:t>No</w:t>
      </w:r>
      <w:r w:rsidRPr="000D4902">
        <w:rPr>
          <w:rFonts w:ascii="Arial" w:hAnsi="Arial" w:cs="Arial"/>
          <w:color w:val="auto"/>
        </w:rPr>
        <w:t xml:space="preserve">. Adjunte los resultados de la evaluación de Control Interno y/o riesgos </w:t>
      </w:r>
      <w:r w:rsidRPr="000D4902">
        <w:rPr>
          <w:rFonts w:ascii="Arial" w:hAnsi="Arial" w:cs="Arial"/>
        </w:rPr>
        <w:t xml:space="preserve">aplicada, así como el programa o documento que contenga las actividades de control establecidos. </w:t>
      </w:r>
    </w:p>
    <w:p w14:paraId="7C9129B7" w14:textId="604C2496" w:rsidR="001C7E5B"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4.10 </w:t>
      </w:r>
      <w:r w:rsidRPr="000D4902">
        <w:rPr>
          <w:rFonts w:ascii="Arial" w:hAnsi="Arial" w:cs="Arial"/>
          <w:color w:val="auto"/>
        </w:rPr>
        <w:t xml:space="preserve">Seleccione la opción </w:t>
      </w:r>
      <w:r w:rsidRPr="000D4902">
        <w:rPr>
          <w:rFonts w:ascii="Arial" w:hAnsi="Arial" w:cs="Arial"/>
          <w:b/>
          <w:bCs/>
          <w:color w:val="auto"/>
        </w:rPr>
        <w:t>Sí</w:t>
      </w:r>
      <w:r w:rsidRPr="000D4902">
        <w:rPr>
          <w:rFonts w:ascii="Arial" w:hAnsi="Arial" w:cs="Arial"/>
          <w:color w:val="auto"/>
        </w:rPr>
        <w:t xml:space="preserve">, en caso de que </w:t>
      </w:r>
      <w:r w:rsidR="004B63C0">
        <w:rPr>
          <w:rFonts w:ascii="Arial" w:hAnsi="Arial" w:cs="Arial"/>
          <w:color w:val="auto"/>
        </w:rPr>
        <w:t>la Entidad</w:t>
      </w:r>
      <w:r w:rsidRPr="000D4902">
        <w:rPr>
          <w:rFonts w:ascii="Arial" w:hAnsi="Arial" w:cs="Arial"/>
        </w:rPr>
        <w:t xml:space="preserve"> o Unidad Programática Presupuestal </w:t>
      </w:r>
      <w:r w:rsidRPr="000D4902">
        <w:rPr>
          <w:rFonts w:ascii="Arial" w:hAnsi="Arial" w:cs="Arial"/>
          <w:color w:val="auto"/>
        </w:rPr>
        <w:t xml:space="preserve">cuente con una metodología para la evaluación de Control Interno y riesgos en el ambiente de Tecnologías de Información y Comunicaciones (TIC). Mencione la fecha de emisión o de última actualización, así como el nombre completo y cargo del responsable quién lo autorizó. Adjunte la metodología para la evaluación de Control Interno y riesgos en materia de TIC. En caso de que aún no se cuente con la metodología para TIC comentada, elegir la opción </w:t>
      </w:r>
      <w:r w:rsidRPr="000D4902">
        <w:rPr>
          <w:rFonts w:ascii="Arial" w:hAnsi="Arial" w:cs="Arial"/>
          <w:b/>
          <w:bCs/>
          <w:color w:val="auto"/>
        </w:rPr>
        <w:t>No</w:t>
      </w:r>
      <w:r w:rsidRPr="000D4902">
        <w:rPr>
          <w:rFonts w:ascii="Arial" w:hAnsi="Arial" w:cs="Arial"/>
          <w:color w:val="auto"/>
        </w:rPr>
        <w:t>.</w:t>
      </w:r>
    </w:p>
    <w:p w14:paraId="715D3B7B" w14:textId="77777777" w:rsidR="00102EA2" w:rsidRPr="000D4902" w:rsidRDefault="00102EA2" w:rsidP="001C7E5B">
      <w:pPr>
        <w:pStyle w:val="Default"/>
        <w:spacing w:after="240"/>
        <w:jc w:val="both"/>
        <w:rPr>
          <w:rFonts w:ascii="Arial" w:hAnsi="Arial" w:cs="Arial"/>
          <w:color w:val="auto"/>
        </w:rPr>
      </w:pPr>
    </w:p>
    <w:p w14:paraId="67FA5008" w14:textId="64185B0D" w:rsidR="001C7E5B" w:rsidRPr="00FD2630" w:rsidRDefault="00E12F9B" w:rsidP="00E12F9B">
      <w:pPr>
        <w:pStyle w:val="Default"/>
        <w:rPr>
          <w:rFonts w:ascii="Arial" w:hAnsi="Arial" w:cs="Arial"/>
          <w:b/>
          <w:bCs/>
          <w:color w:val="17365D" w:themeColor="text2" w:themeShade="BF"/>
          <w:u w:val="single"/>
        </w:rPr>
      </w:pPr>
      <w:r w:rsidRPr="00FD2630">
        <w:rPr>
          <w:rFonts w:ascii="Arial" w:hAnsi="Arial" w:cs="Arial"/>
          <w:b/>
          <w:bCs/>
          <w:color w:val="17365D" w:themeColor="text2" w:themeShade="BF"/>
          <w:u w:val="single"/>
        </w:rPr>
        <w:t xml:space="preserve">5. </w:t>
      </w:r>
      <w:r w:rsidR="001C7E5B" w:rsidRPr="00FD2630">
        <w:rPr>
          <w:rFonts w:ascii="Arial" w:hAnsi="Arial" w:cs="Arial"/>
          <w:b/>
          <w:bCs/>
          <w:color w:val="17365D" w:themeColor="text2" w:themeShade="BF"/>
          <w:u w:val="single"/>
        </w:rPr>
        <w:t>SUPERVISI</w:t>
      </w:r>
      <w:r w:rsidRPr="00FD2630">
        <w:rPr>
          <w:rFonts w:ascii="Arial" w:hAnsi="Arial" w:cs="Arial"/>
          <w:b/>
          <w:bCs/>
          <w:color w:val="17365D" w:themeColor="text2" w:themeShade="BF"/>
          <w:u w:val="single"/>
        </w:rPr>
        <w:t>Ó</w:t>
      </w:r>
      <w:r w:rsidR="001C7E5B" w:rsidRPr="00FD2630">
        <w:rPr>
          <w:rFonts w:ascii="Arial" w:hAnsi="Arial" w:cs="Arial"/>
          <w:b/>
          <w:bCs/>
          <w:color w:val="17365D" w:themeColor="text2" w:themeShade="BF"/>
          <w:u w:val="single"/>
        </w:rPr>
        <w:t xml:space="preserve">N (PREGUNTAS 5.1 A 5.4) </w:t>
      </w:r>
    </w:p>
    <w:p w14:paraId="7FE85571" w14:textId="77777777" w:rsidR="001E7337" w:rsidRPr="00102EA2" w:rsidRDefault="001E7337" w:rsidP="001E7337">
      <w:pPr>
        <w:pStyle w:val="Default"/>
        <w:ind w:left="720"/>
        <w:rPr>
          <w:rFonts w:ascii="Arial" w:hAnsi="Arial" w:cs="Arial"/>
          <w:color w:val="31849B" w:themeColor="accent5" w:themeShade="BF"/>
          <w:u w:val="single"/>
        </w:rPr>
      </w:pPr>
    </w:p>
    <w:p w14:paraId="56B511C4" w14:textId="77777777" w:rsidR="004D5F24" w:rsidRDefault="004D5F24" w:rsidP="004D5F24">
      <w:pPr>
        <w:pStyle w:val="Default"/>
        <w:jc w:val="both"/>
        <w:rPr>
          <w:rFonts w:ascii="Arial" w:hAnsi="Arial" w:cs="Arial"/>
          <w:b/>
          <w:bCs/>
          <w:color w:val="auto"/>
        </w:rPr>
      </w:pPr>
    </w:p>
    <w:p w14:paraId="08DD3B2B" w14:textId="67F0A670" w:rsidR="001C7E5B" w:rsidRPr="000D4902" w:rsidRDefault="001C7E5B" w:rsidP="001C7E5B">
      <w:pPr>
        <w:pStyle w:val="Default"/>
        <w:spacing w:after="240"/>
        <w:jc w:val="both"/>
        <w:rPr>
          <w:rFonts w:ascii="Arial" w:hAnsi="Arial" w:cs="Arial"/>
          <w:color w:val="auto"/>
        </w:rPr>
      </w:pPr>
      <w:r w:rsidRPr="000D4902">
        <w:rPr>
          <w:rFonts w:ascii="Arial" w:hAnsi="Arial" w:cs="Arial"/>
          <w:b/>
          <w:bCs/>
          <w:color w:val="auto"/>
        </w:rPr>
        <w:t xml:space="preserve">5.1 </w:t>
      </w:r>
      <w:r w:rsidRPr="000D4902">
        <w:rPr>
          <w:rFonts w:ascii="Arial" w:hAnsi="Arial" w:cs="Arial"/>
          <w:color w:val="auto"/>
        </w:rPr>
        <w:t xml:space="preserve">En relación con los objetivos y metas </w:t>
      </w:r>
      <w:r w:rsidRPr="004B63C0">
        <w:rPr>
          <w:rFonts w:ascii="Arial" w:hAnsi="Arial" w:cs="Arial"/>
          <w:color w:val="auto"/>
        </w:rPr>
        <w:t xml:space="preserve">establecidos por </w:t>
      </w:r>
      <w:r w:rsidR="004B63C0" w:rsidRPr="004B63C0">
        <w:rPr>
          <w:rFonts w:ascii="Arial" w:hAnsi="Arial" w:cs="Arial"/>
        </w:rPr>
        <w:t>la Entidad</w:t>
      </w:r>
      <w:r w:rsidRPr="004B63C0">
        <w:rPr>
          <w:rFonts w:ascii="Arial" w:hAnsi="Arial" w:cs="Arial"/>
        </w:rPr>
        <w:t xml:space="preserve"> o Unidad</w:t>
      </w:r>
      <w:r w:rsidRPr="000D4902">
        <w:rPr>
          <w:rFonts w:ascii="Arial" w:hAnsi="Arial" w:cs="Arial"/>
        </w:rPr>
        <w:t xml:space="preserve"> Programática Presupuestal </w:t>
      </w:r>
      <w:r w:rsidRPr="000D4902">
        <w:rPr>
          <w:rFonts w:ascii="Arial" w:hAnsi="Arial" w:cs="Arial"/>
          <w:color w:val="auto"/>
        </w:rPr>
        <w:t xml:space="preserve">en su Plan o Programa Estratégico, o documento análogo, indique: A) La periodicidad con que se evalúan los objetivos y metas establecidos, a fin de conocer si la eficacia y eficiencia de su cumplimiento es trimestral, semestral, anual u </w:t>
      </w:r>
      <w:r w:rsidRPr="000D4902">
        <w:rPr>
          <w:rFonts w:ascii="Arial" w:hAnsi="Arial" w:cs="Arial"/>
          <w:b/>
          <w:bCs/>
          <w:color w:val="auto"/>
        </w:rPr>
        <w:t>otra</w:t>
      </w:r>
      <w:r w:rsidRPr="000D4902">
        <w:rPr>
          <w:rFonts w:ascii="Arial" w:hAnsi="Arial" w:cs="Arial"/>
          <w:color w:val="auto"/>
        </w:rPr>
        <w:t xml:space="preserve">, en tal caso, especificar el periodo, mencione el área o unidad administrativa responsable de realizar la evaluación, así como la instancia a la que se reportan los resultados de la evaluación; B) Seleccione </w:t>
      </w:r>
      <w:r w:rsidRPr="000D4902">
        <w:rPr>
          <w:rFonts w:ascii="Arial" w:hAnsi="Arial" w:cs="Arial"/>
          <w:b/>
          <w:bCs/>
          <w:color w:val="auto"/>
        </w:rPr>
        <w:t>Sí</w:t>
      </w:r>
      <w:r w:rsidRPr="000D4902">
        <w:rPr>
          <w:rFonts w:ascii="Arial" w:hAnsi="Arial" w:cs="Arial"/>
          <w:color w:val="auto"/>
        </w:rPr>
        <w:t xml:space="preserve">, en caso de que se elabore un programa de acciones para resolver las problemáticas detectadas en dicha evaluación, si la respuesta es afirmativa, anote el cargo del servidor público que autoriza dicho programa y su área de adscripción y; C) Seleccione </w:t>
      </w:r>
      <w:r w:rsidRPr="000D4902">
        <w:rPr>
          <w:rFonts w:ascii="Arial" w:hAnsi="Arial" w:cs="Arial"/>
          <w:b/>
          <w:bCs/>
          <w:color w:val="auto"/>
        </w:rPr>
        <w:t xml:space="preserve">Sí </w:t>
      </w:r>
      <w:r w:rsidRPr="000D4902">
        <w:rPr>
          <w:rFonts w:ascii="Arial" w:hAnsi="Arial" w:cs="Arial"/>
          <w:color w:val="auto"/>
        </w:rPr>
        <w:t xml:space="preserve">para confirmar que se realiza el seguimiento del programa de acciones para resolver las problemáticas detectadas, a fin de verificar que las deficiencias se solucionan de manera oportuna y puntual. En los dos casos si aún no se elabora el programa o aún no se realiza el seguimiento comentado, seleccione la opción </w:t>
      </w:r>
      <w:r w:rsidRPr="000D4902">
        <w:rPr>
          <w:rFonts w:ascii="Arial" w:hAnsi="Arial" w:cs="Arial"/>
          <w:b/>
          <w:bCs/>
          <w:color w:val="auto"/>
        </w:rPr>
        <w:t>No</w:t>
      </w:r>
      <w:r w:rsidRPr="000D4902">
        <w:rPr>
          <w:rFonts w:ascii="Arial" w:hAnsi="Arial" w:cs="Arial"/>
          <w:color w:val="auto"/>
        </w:rPr>
        <w:t xml:space="preserve">. Adjunte evidencia del documento que contenga los resultados de la evaluación en el cumplimiento de los objetivos y metas establecidos, correspondiente al último ejercicio y que, en su caso, se hayan presentado a la instancia indicada en su respuesta, así como del programa de acciones para resolver las problemáticas detectadas en la evaluación realizada correspondiente al último ejercicio. </w:t>
      </w:r>
    </w:p>
    <w:p w14:paraId="2A33A88E" w14:textId="225E6FA1" w:rsidR="001C7E5B" w:rsidRPr="000D4902" w:rsidRDefault="001C7E5B" w:rsidP="001C7E5B">
      <w:pPr>
        <w:pStyle w:val="Default"/>
        <w:spacing w:after="240"/>
        <w:jc w:val="both"/>
        <w:rPr>
          <w:rFonts w:ascii="Arial" w:hAnsi="Arial" w:cs="Arial"/>
        </w:rPr>
      </w:pPr>
      <w:r w:rsidRPr="000D4902">
        <w:rPr>
          <w:rFonts w:ascii="Arial" w:hAnsi="Arial" w:cs="Arial"/>
          <w:b/>
          <w:bCs/>
          <w:color w:val="auto"/>
        </w:rPr>
        <w:t xml:space="preserve">5.2 </w:t>
      </w:r>
      <w:r w:rsidRPr="000D4902">
        <w:rPr>
          <w:rFonts w:ascii="Arial" w:hAnsi="Arial" w:cs="Arial"/>
          <w:color w:val="auto"/>
        </w:rPr>
        <w:t xml:space="preserve">De los principales procesos sustantivos y adjetivos relevantes mencionados en la pregunta núm. 2.13 del componente de Administración de Riesgos, seleccione </w:t>
      </w:r>
      <w:r w:rsidRPr="000D4902">
        <w:rPr>
          <w:rFonts w:ascii="Arial" w:hAnsi="Arial" w:cs="Arial"/>
          <w:b/>
          <w:bCs/>
          <w:color w:val="auto"/>
        </w:rPr>
        <w:t xml:space="preserve">Sí, </w:t>
      </w:r>
      <w:r w:rsidRPr="000D4902">
        <w:rPr>
          <w:rFonts w:ascii="Arial" w:hAnsi="Arial" w:cs="Arial"/>
          <w:color w:val="auto"/>
        </w:rPr>
        <w:t xml:space="preserve">en caso de haber realizado autoevaluaciones de Control Interno por parte de los responsables de su </w:t>
      </w:r>
      <w:r w:rsidRPr="000D4902">
        <w:rPr>
          <w:rFonts w:ascii="Arial" w:hAnsi="Arial" w:cs="Arial"/>
        </w:rPr>
        <w:t xml:space="preserve">funcionamiento en el último ejercicio y, en su caso, si se establecieron programas de trabajo para atender las deficiencias identificadas. Seleccione </w:t>
      </w:r>
      <w:r w:rsidRPr="000D4902">
        <w:rPr>
          <w:rFonts w:ascii="Arial" w:hAnsi="Arial" w:cs="Arial"/>
          <w:b/>
          <w:bCs/>
        </w:rPr>
        <w:t>Sí</w:t>
      </w:r>
      <w:r w:rsidRPr="000D4902">
        <w:rPr>
          <w:rFonts w:ascii="Arial" w:hAnsi="Arial" w:cs="Arial"/>
        </w:rPr>
        <w:t xml:space="preserve">, cuando </w:t>
      </w:r>
      <w:r w:rsidRPr="004B63C0">
        <w:rPr>
          <w:rFonts w:ascii="Arial" w:hAnsi="Arial" w:cs="Arial"/>
        </w:rPr>
        <w:t xml:space="preserve">en </w:t>
      </w:r>
      <w:r w:rsidR="004B63C0" w:rsidRPr="004B63C0">
        <w:rPr>
          <w:rFonts w:ascii="Arial" w:hAnsi="Arial" w:cs="Arial"/>
        </w:rPr>
        <w:t>la Entidad</w:t>
      </w:r>
      <w:r w:rsidR="004B63C0" w:rsidRPr="000D4902">
        <w:rPr>
          <w:rFonts w:ascii="Arial" w:hAnsi="Arial" w:cs="Arial"/>
        </w:rPr>
        <w:t xml:space="preserve"> </w:t>
      </w:r>
      <w:r w:rsidRPr="000D4902">
        <w:rPr>
          <w:rFonts w:ascii="Arial" w:hAnsi="Arial" w:cs="Arial"/>
        </w:rPr>
        <w:t xml:space="preserve">o Unidad Programática Presupuestal se cuente con un procedimiento formal por el cual se establezcan los lineamientos y mecanismos necesarios para que los responsables de los procesos (controles internos) en sus respectivos ámbitos comuniquen los resultados de sus evaluaciones de Control Interno y de las deficiencias identificadas. En caso de aún no haber realizado las autoevaluaciones y el programa de trabajo, elegir la </w:t>
      </w:r>
      <w:r w:rsidRPr="000D4902">
        <w:rPr>
          <w:rFonts w:ascii="Arial" w:hAnsi="Arial" w:cs="Arial"/>
        </w:rPr>
        <w:lastRenderedPageBreak/>
        <w:t xml:space="preserve">opción </w:t>
      </w:r>
      <w:r w:rsidRPr="000D4902">
        <w:rPr>
          <w:rFonts w:ascii="Arial" w:hAnsi="Arial" w:cs="Arial"/>
          <w:b/>
          <w:bCs/>
        </w:rPr>
        <w:t>No</w:t>
      </w:r>
      <w:r w:rsidRPr="000D4902">
        <w:rPr>
          <w:rFonts w:ascii="Arial" w:hAnsi="Arial" w:cs="Arial"/>
        </w:rPr>
        <w:t xml:space="preserve">. Adjunte los informes de resultados de las autoevaluaciones de Control Interno realizados en el último ejercicio y, en su caso, los programas de trabajo para atender las deficiencias detectadas. </w:t>
      </w:r>
    </w:p>
    <w:p w14:paraId="1AD61173" w14:textId="013E9377" w:rsidR="001C7E5B" w:rsidRPr="000D4902" w:rsidRDefault="001C7E5B" w:rsidP="001C7E5B">
      <w:pPr>
        <w:autoSpaceDE w:val="0"/>
        <w:autoSpaceDN w:val="0"/>
        <w:adjustRightInd w:val="0"/>
        <w:rPr>
          <w:rFonts w:cs="Arial"/>
          <w:szCs w:val="24"/>
        </w:rPr>
      </w:pPr>
      <w:r w:rsidRPr="000D4902">
        <w:rPr>
          <w:rFonts w:cs="Arial"/>
          <w:b/>
          <w:bCs/>
          <w:szCs w:val="24"/>
        </w:rPr>
        <w:t xml:space="preserve">5.3 </w:t>
      </w:r>
      <w:r w:rsidRPr="000D4902">
        <w:rPr>
          <w:rFonts w:cs="Arial"/>
          <w:szCs w:val="24"/>
        </w:rPr>
        <w:t xml:space="preserve">Seleccione </w:t>
      </w:r>
      <w:r w:rsidRPr="000D4902">
        <w:rPr>
          <w:rFonts w:cs="Arial"/>
          <w:b/>
          <w:bCs/>
          <w:szCs w:val="24"/>
        </w:rPr>
        <w:t xml:space="preserve">Sí, </w:t>
      </w:r>
      <w:r w:rsidRPr="000D4902">
        <w:rPr>
          <w:rFonts w:cs="Arial"/>
          <w:szCs w:val="24"/>
        </w:rPr>
        <w:t xml:space="preserve">cuando </w:t>
      </w:r>
      <w:r w:rsidR="004B63C0">
        <w:rPr>
          <w:rFonts w:cs="Arial"/>
          <w:szCs w:val="24"/>
        </w:rPr>
        <w:t xml:space="preserve">la </w:t>
      </w:r>
      <w:r w:rsidR="004B63C0" w:rsidRPr="000D4902">
        <w:rPr>
          <w:rFonts w:cs="Arial"/>
          <w:szCs w:val="24"/>
        </w:rPr>
        <w:t>Ent</w:t>
      </w:r>
      <w:r w:rsidR="004B63C0">
        <w:rPr>
          <w:rFonts w:cs="Arial"/>
          <w:szCs w:val="24"/>
        </w:rPr>
        <w:t>idad</w:t>
      </w:r>
      <w:r w:rsidRPr="000D4902">
        <w:rPr>
          <w:rFonts w:cs="Arial"/>
          <w:szCs w:val="24"/>
        </w:rPr>
        <w:t xml:space="preserve"> o Unidad Programática Presupuestal cuente con un procedimiento formal por el cual se establezcan los lineamientos y mecanismos necesarios para que los responsables de los procesos (controles internos), en sus respectivos ámbitos de actuación, comuniquen los resultados de sus evaluaciones de Control Interno y de las deficiencias identificadas al responsable de coordinar las actividades de Control Interno para su seguimiento. Mencione el nombre del procedimiento, fecha de emisión o de última actualización, así como el nombre y cargo de quién autorizó. En caso de aún no existir el procedimiento referido, elegir la opción </w:t>
      </w:r>
      <w:r w:rsidRPr="000D4902">
        <w:rPr>
          <w:rFonts w:cs="Arial"/>
          <w:b/>
          <w:bCs/>
          <w:szCs w:val="24"/>
        </w:rPr>
        <w:t>No</w:t>
      </w:r>
      <w:r w:rsidRPr="000D4902">
        <w:rPr>
          <w:rFonts w:cs="Arial"/>
          <w:szCs w:val="24"/>
        </w:rPr>
        <w:t xml:space="preserve">. Adjunte evidencia del procedimiento. </w:t>
      </w:r>
    </w:p>
    <w:p w14:paraId="0F9E5320" w14:textId="77777777" w:rsidR="00102EA2" w:rsidRDefault="00102EA2" w:rsidP="001C7E5B">
      <w:pPr>
        <w:pStyle w:val="Default"/>
        <w:spacing w:after="240"/>
        <w:jc w:val="both"/>
        <w:rPr>
          <w:rFonts w:ascii="Arial" w:hAnsi="Arial" w:cs="Arial"/>
          <w:b/>
          <w:bCs/>
          <w:color w:val="auto"/>
        </w:rPr>
      </w:pPr>
    </w:p>
    <w:p w14:paraId="216835A8" w14:textId="19EA804E" w:rsidR="00102EA2" w:rsidRDefault="001C7E5B" w:rsidP="00102EA2">
      <w:pPr>
        <w:pStyle w:val="Default"/>
        <w:spacing w:after="240"/>
        <w:jc w:val="both"/>
      </w:pPr>
      <w:r w:rsidRPr="000D4902">
        <w:rPr>
          <w:rFonts w:ascii="Arial" w:hAnsi="Arial" w:cs="Arial"/>
          <w:b/>
          <w:bCs/>
          <w:color w:val="auto"/>
        </w:rPr>
        <w:t xml:space="preserve">5.4 </w:t>
      </w:r>
      <w:r w:rsidRPr="000D4902">
        <w:rPr>
          <w:rFonts w:ascii="Arial" w:hAnsi="Arial" w:cs="Arial"/>
          <w:color w:val="auto"/>
        </w:rPr>
        <w:t xml:space="preserve">Seleccione </w:t>
      </w:r>
      <w:r w:rsidRPr="000D4902">
        <w:rPr>
          <w:rFonts w:ascii="Arial" w:hAnsi="Arial" w:cs="Arial"/>
          <w:b/>
          <w:bCs/>
          <w:color w:val="auto"/>
        </w:rPr>
        <w:t xml:space="preserve">Sí, </w:t>
      </w:r>
      <w:r w:rsidRPr="000D4902">
        <w:rPr>
          <w:rFonts w:ascii="Arial" w:hAnsi="Arial" w:cs="Arial"/>
          <w:color w:val="auto"/>
        </w:rPr>
        <w:t xml:space="preserve">cuando en el </w:t>
      </w:r>
      <w:r w:rsidRPr="000D4902">
        <w:rPr>
          <w:rFonts w:ascii="Arial" w:hAnsi="Arial" w:cs="Arial"/>
        </w:rPr>
        <w:t xml:space="preserve">Ente o Unidad Programática Presupuestal </w:t>
      </w:r>
      <w:r w:rsidRPr="000D4902">
        <w:rPr>
          <w:rFonts w:ascii="Arial" w:hAnsi="Arial" w:cs="Arial"/>
          <w:color w:val="auto"/>
        </w:rPr>
        <w:t xml:space="preserve">se hayan llevado a cabo auditorías internas o externas en el último ejercicio en los principales procesos sustantivos y adjetivos relevantes señalados en las preguntas 2.13 del componente de Administración de Riesgos. Indique el nombre del informe y el de la instancia que lo formuló (en caso de ser externa indique el nombre del despacho o auditor externo), así como el nombre completo del servidor público al que se dirigió el informe correspondiente. Adjunte evidencia de los informes de resultados de las auditorías realizadas, y en su caso, el programa de trabajo para atender las deficiencias o áreas de oportunidad identificadas. En caso de elegir </w:t>
      </w:r>
      <w:r w:rsidRPr="000D4902">
        <w:rPr>
          <w:rFonts w:ascii="Arial" w:hAnsi="Arial" w:cs="Arial"/>
          <w:b/>
          <w:bCs/>
          <w:color w:val="auto"/>
        </w:rPr>
        <w:t>No</w:t>
      </w:r>
      <w:r w:rsidRPr="000D4902">
        <w:rPr>
          <w:rFonts w:ascii="Arial" w:hAnsi="Arial" w:cs="Arial"/>
          <w:color w:val="auto"/>
        </w:rPr>
        <w:t>, se entiende que aún no se han realizado auditorías en el último ejercicio a los procesos sustantivos y adjetivos.</w:t>
      </w:r>
    </w:p>
    <w:p w14:paraId="4E0B419E" w14:textId="479AE27D" w:rsidR="001C7E5B" w:rsidRDefault="00102EA2" w:rsidP="00102EA2">
      <w:pPr>
        <w:tabs>
          <w:tab w:val="right" w:pos="13572"/>
        </w:tabs>
        <w:rPr>
          <w:rFonts w:cs="Arial"/>
          <w:color w:val="FFFFFF" w:themeColor="background1"/>
          <w:szCs w:val="24"/>
        </w:rPr>
      </w:pPr>
      <w:r w:rsidRPr="00102EA2">
        <w:rPr>
          <w:rStyle w:val="Refdenotaalpie"/>
          <w:rFonts w:cs="Arial"/>
          <w:color w:val="FFFFFF" w:themeColor="background1"/>
          <w:szCs w:val="24"/>
        </w:rPr>
        <w:footnoteReference w:id="1"/>
      </w:r>
      <w:r>
        <w:rPr>
          <w:rFonts w:cs="Arial"/>
          <w:color w:val="FFFFFF" w:themeColor="background1"/>
          <w:szCs w:val="24"/>
        </w:rPr>
        <w:tab/>
      </w:r>
    </w:p>
    <w:p w14:paraId="144EBCA4" w14:textId="77777777" w:rsidR="008C76C4" w:rsidRPr="008C76C4" w:rsidRDefault="008C76C4" w:rsidP="008C76C4">
      <w:pPr>
        <w:rPr>
          <w:rFonts w:cs="Arial"/>
          <w:szCs w:val="24"/>
        </w:rPr>
      </w:pPr>
    </w:p>
    <w:p w14:paraId="5A9E2545" w14:textId="77777777" w:rsidR="008C76C4" w:rsidRPr="008C76C4" w:rsidRDefault="008C76C4" w:rsidP="008C76C4">
      <w:pPr>
        <w:rPr>
          <w:rFonts w:cs="Arial"/>
          <w:szCs w:val="24"/>
        </w:rPr>
      </w:pPr>
    </w:p>
    <w:p w14:paraId="666BD0A0" w14:textId="77777777" w:rsidR="008C76C4" w:rsidRDefault="008C76C4" w:rsidP="008C76C4">
      <w:pPr>
        <w:rPr>
          <w:rFonts w:cs="Arial"/>
          <w:color w:val="FFFFFF" w:themeColor="background1"/>
          <w:szCs w:val="24"/>
        </w:rPr>
      </w:pPr>
    </w:p>
    <w:p w14:paraId="226B566C" w14:textId="0BDFF383" w:rsidR="008C76C4" w:rsidRPr="008C76C4" w:rsidRDefault="008C76C4" w:rsidP="008C76C4">
      <w:pPr>
        <w:tabs>
          <w:tab w:val="left" w:pos="2523"/>
        </w:tabs>
        <w:rPr>
          <w:rFonts w:cs="Arial"/>
          <w:szCs w:val="24"/>
        </w:rPr>
      </w:pPr>
    </w:p>
    <w:sectPr w:rsidR="008C76C4" w:rsidRPr="008C76C4" w:rsidSect="00E82F9A">
      <w:headerReference w:type="default" r:id="rId9"/>
      <w:footerReference w:type="default" r:id="rId10"/>
      <w:pgSz w:w="15840" w:h="12240"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B3B7" w14:textId="77777777" w:rsidR="00862D5F" w:rsidRDefault="00862D5F" w:rsidP="00A830FE">
      <w:r>
        <w:separator/>
      </w:r>
    </w:p>
  </w:endnote>
  <w:endnote w:type="continuationSeparator" w:id="0">
    <w:p w14:paraId="6582369A" w14:textId="77777777" w:rsidR="00862D5F" w:rsidRDefault="00862D5F" w:rsidP="00A8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Gotham Bold">
    <w:altName w:val="Calibri"/>
    <w:charset w:val="00"/>
    <w:family w:val="auto"/>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91561"/>
      <w:docPartObj>
        <w:docPartGallery w:val="Page Numbers (Bottom of Page)"/>
        <w:docPartUnique/>
      </w:docPartObj>
    </w:sdtPr>
    <w:sdtEndPr/>
    <w:sdtContent>
      <w:sdt>
        <w:sdtPr>
          <w:id w:val="-1769616900"/>
          <w:docPartObj>
            <w:docPartGallery w:val="Page Numbers (Top of Page)"/>
            <w:docPartUnique/>
          </w:docPartObj>
        </w:sdtPr>
        <w:sdtEndPr/>
        <w:sdtContent>
          <w:p w14:paraId="71649EBE" w14:textId="3F938DB8" w:rsidR="00E82F9A" w:rsidRDefault="00E82F9A">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F84A5A">
              <w:rPr>
                <w:b/>
                <w:bCs/>
                <w:noProof/>
              </w:rPr>
              <w:t>21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F84A5A">
              <w:rPr>
                <w:b/>
                <w:bCs/>
                <w:noProof/>
              </w:rPr>
              <w:t>38</w:t>
            </w:r>
            <w:r>
              <w:rPr>
                <w:b/>
                <w:bCs/>
                <w:szCs w:val="24"/>
              </w:rPr>
              <w:fldChar w:fldCharType="end"/>
            </w:r>
          </w:p>
        </w:sdtContent>
      </w:sdt>
    </w:sdtContent>
  </w:sdt>
  <w:p w14:paraId="23397359" w14:textId="77777777" w:rsidR="00E82F9A" w:rsidRDefault="00E82F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96BC" w14:textId="77777777" w:rsidR="00862D5F" w:rsidRDefault="00862D5F" w:rsidP="00A830FE">
      <w:r>
        <w:separator/>
      </w:r>
    </w:p>
  </w:footnote>
  <w:footnote w:type="continuationSeparator" w:id="0">
    <w:p w14:paraId="3D165447" w14:textId="77777777" w:rsidR="00862D5F" w:rsidRDefault="00862D5F" w:rsidP="00A830FE">
      <w:r>
        <w:continuationSeparator/>
      </w:r>
    </w:p>
  </w:footnote>
  <w:footnote w:id="1">
    <w:p w14:paraId="03C8FFFE" w14:textId="77777777" w:rsidR="00E12F9B" w:rsidRDefault="00E82F9A" w:rsidP="00102EA2">
      <w:pPr>
        <w:tabs>
          <w:tab w:val="left" w:pos="6158"/>
        </w:tabs>
        <w:rPr>
          <w:rFonts w:cs="Arial"/>
          <w:sz w:val="16"/>
          <w:lang w:val="en-US"/>
        </w:rPr>
      </w:pPr>
      <w:r w:rsidRPr="00563003">
        <w:rPr>
          <w:rFonts w:cs="Arial"/>
          <w:sz w:val="16"/>
          <w:szCs w:val="16"/>
          <w:lang w:val="en-US"/>
        </w:rPr>
        <w:t xml:space="preserve">FUENTE: </w:t>
      </w:r>
      <w:r w:rsidR="001E7337" w:rsidRPr="00563003">
        <w:rPr>
          <w:rFonts w:cs="Arial"/>
          <w:sz w:val="16"/>
          <w:lang w:val="en-US"/>
        </w:rPr>
        <w:t>Modelo del Committee of Sponsoring Organizations of the Treadway Commission (“COSO” por sus iniciales</w:t>
      </w:r>
      <w:r w:rsidR="00E12F9B">
        <w:rPr>
          <w:rFonts w:cs="Arial"/>
          <w:sz w:val="16"/>
          <w:lang w:val="en-US"/>
        </w:rPr>
        <w:t xml:space="preserve"> en inglés</w:t>
      </w:r>
      <w:r w:rsidR="001E7337" w:rsidRPr="00563003">
        <w:rPr>
          <w:rFonts w:cs="Arial"/>
          <w:sz w:val="16"/>
          <w:lang w:val="en-US"/>
        </w:rPr>
        <w:t xml:space="preserve">) de 2013. </w:t>
      </w:r>
    </w:p>
    <w:p w14:paraId="569B263C" w14:textId="796E2107" w:rsidR="00E82F9A" w:rsidRPr="00102EA2" w:rsidRDefault="00E82F9A" w:rsidP="00102EA2">
      <w:pPr>
        <w:tabs>
          <w:tab w:val="left" w:pos="6158"/>
        </w:tabs>
        <w:rPr>
          <w:lang w:val="es-ES"/>
        </w:rPr>
      </w:pPr>
      <w:r w:rsidRPr="00102EA2">
        <w:rPr>
          <w:rFonts w:cs="Arial"/>
          <w:sz w:val="16"/>
          <w:szCs w:val="16"/>
        </w:rPr>
        <w:t>Cámara de Diputados del H. Congreso de la Unión, Auditoría Superior de la Federación. Modelo de Evaluación de Control Interno en la Administración Pública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7EFE" w14:textId="33F85F90" w:rsidR="00E82F9A" w:rsidRPr="0058477B" w:rsidRDefault="003A1B08" w:rsidP="00A250BB">
    <w:pPr>
      <w:pStyle w:val="Encabezado"/>
      <w:jc w:val="center"/>
      <w:rPr>
        <w:rFonts w:cs="Arial"/>
        <w:b/>
        <w:bCs/>
        <w:sz w:val="16"/>
        <w:szCs w:val="16"/>
      </w:rPr>
    </w:pPr>
    <w:r w:rsidRPr="0058477B">
      <w:rPr>
        <w:rFonts w:cs="Arial"/>
        <w:b/>
        <w:noProof/>
        <w:sz w:val="16"/>
        <w:szCs w:val="16"/>
      </w:rPr>
      <mc:AlternateContent>
        <mc:Choice Requires="wps">
          <w:drawing>
            <wp:anchor distT="45720" distB="45720" distL="114300" distR="114300" simplePos="0" relativeHeight="251661312" behindDoc="0" locked="0" layoutInCell="1" allowOverlap="1" wp14:anchorId="4EE91372" wp14:editId="361FA76D">
              <wp:simplePos x="0" y="0"/>
              <wp:positionH relativeFrom="page">
                <wp:posOffset>4396740</wp:posOffset>
              </wp:positionH>
              <wp:positionV relativeFrom="paragraph">
                <wp:posOffset>-269875</wp:posOffset>
              </wp:positionV>
              <wp:extent cx="5661660" cy="1404620"/>
              <wp:effectExtent l="0" t="0" r="0" b="127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noFill/>
                      <a:ln w="9525">
                        <a:noFill/>
                        <a:miter lim="800000"/>
                        <a:headEnd/>
                        <a:tailEnd/>
                      </a:ln>
                    </wps:spPr>
                    <wps:txbx>
                      <w:txbxContent>
                        <w:p w14:paraId="79BBF1A0" w14:textId="04A1A1FA" w:rsidR="0058477B" w:rsidRDefault="0058477B">
                          <w:r w:rsidRPr="0058477B">
                            <w:rPr>
                              <w:rFonts w:cs="Arial"/>
                              <w:b/>
                              <w:bCs/>
                              <w:color w:val="262626" w:themeColor="text1" w:themeTint="D9"/>
                              <w:sz w:val="20"/>
                              <w:szCs w:val="20"/>
                            </w:rPr>
                            <w:t>CÉDULA DE EVALUACIÓN DEL CONTROL INTERNO EN EL ÁMBITO ESTATAL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91372" id="_x0000_t202" coordsize="21600,21600" o:spt="202" path="m,l,21600r21600,l21600,xe">
              <v:stroke joinstyle="miter"/>
              <v:path gradientshapeok="t" o:connecttype="rect"/>
            </v:shapetype>
            <v:shape id="Cuadro de texto 2" o:spid="_x0000_s1027" type="#_x0000_t202" style="position:absolute;left:0;text-align:left;margin-left:346.2pt;margin-top:-21.25pt;width:445.8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" filled="f" stroked="f">
              <v:textbox style="mso-fit-shape-to-text:t">
                <w:txbxContent>
                  <w:p w14:paraId="79BBF1A0" w14:textId="04A1A1FA" w:rsidR="0058477B" w:rsidRDefault="0058477B">
                    <w:r w:rsidRPr="0058477B">
                      <w:rPr>
                        <w:rFonts w:cs="Arial"/>
                        <w:b/>
                        <w:bCs/>
                        <w:color w:val="262626" w:themeColor="text1" w:themeTint="D9"/>
                        <w:sz w:val="20"/>
                        <w:szCs w:val="20"/>
                      </w:rPr>
                      <w:t>CÉDULA DE EVALUACIÓN DEL CONTROL INTERNO EN EL ÁMBITO ESTATAL</w:t>
                    </w:r>
                  </w:p>
                </w:txbxContent>
              </v:textbox>
              <w10:wrap type="square" anchorx="page"/>
            </v:shape>
          </w:pict>
        </mc:Fallback>
      </mc:AlternateContent>
    </w:r>
    <w:r>
      <w:rPr>
        <w:rFonts w:ascii="Gotham Bold" w:hAnsi="Gotham Bold"/>
        <w:b/>
        <w:bCs/>
        <w:i/>
        <w:iCs/>
        <w:noProof/>
        <w:color w:val="002060"/>
        <w:lang w:eastAsia="es-MX"/>
      </w:rPr>
      <w:drawing>
        <wp:anchor distT="0" distB="0" distL="114300" distR="114300" simplePos="0" relativeHeight="251659264" behindDoc="1" locked="0" layoutInCell="1" allowOverlap="1" wp14:anchorId="6A6ED9B0" wp14:editId="4C6C02BD">
          <wp:simplePos x="0" y="0"/>
          <wp:positionH relativeFrom="page">
            <wp:posOffset>9525</wp:posOffset>
          </wp:positionH>
          <wp:positionV relativeFrom="paragraph">
            <wp:posOffset>-754380</wp:posOffset>
          </wp:positionV>
          <wp:extent cx="9999345" cy="1224280"/>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84800" name="Imagen 1241984800"/>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9345" cy="1224280"/>
                  </a:xfrm>
                  <a:prstGeom prst="rect">
                    <a:avLst/>
                  </a:prstGeom>
                </pic:spPr>
              </pic:pic>
            </a:graphicData>
          </a:graphic>
          <wp14:sizeRelH relativeFrom="page">
            <wp14:pctWidth>0</wp14:pctWidth>
          </wp14:sizeRelH>
          <wp14:sizeRelV relativeFrom="page">
            <wp14:pctHeight>0</wp14:pctHeight>
          </wp14:sizeRelV>
        </wp:anchor>
      </w:drawing>
    </w:r>
    <w:r w:rsidR="00E82F9A">
      <w:rPr>
        <w:rFonts w:cs="Arial"/>
        <w:b/>
        <w:sz w:val="16"/>
        <w:szCs w:val="16"/>
      </w:rPr>
      <w:t xml:space="preserve">                                                                                                               </w:t>
    </w:r>
    <w:r w:rsidR="00AD44E8">
      <w:rPr>
        <w:rFonts w:cs="Arial"/>
        <w:b/>
        <w:sz w:val="16"/>
        <w:szCs w:val="16"/>
      </w:rPr>
      <w:t xml:space="preserve">                                      </w:t>
    </w:r>
    <w:r w:rsidR="00E82F9A">
      <w:rPr>
        <w:rFonts w:cs="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EA1"/>
    <w:multiLevelType w:val="hybridMultilevel"/>
    <w:tmpl w:val="6ED66E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91693"/>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A1343"/>
    <w:multiLevelType w:val="hybridMultilevel"/>
    <w:tmpl w:val="C7081A60"/>
    <w:lvl w:ilvl="0" w:tplc="B69E383C">
      <w:start w:val="1"/>
      <w:numFmt w:val="decimal"/>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8F123AF"/>
    <w:multiLevelType w:val="hybridMultilevel"/>
    <w:tmpl w:val="0548D9E8"/>
    <w:lvl w:ilvl="0" w:tplc="3C2A5FB0">
      <w:start w:val="1"/>
      <w:numFmt w:val="bullet"/>
      <w:lvlText w:val=""/>
      <w:lvlJc w:val="left"/>
      <w:pPr>
        <w:ind w:left="720" w:hanging="360"/>
      </w:pPr>
      <w:rPr>
        <w:rFonts w:ascii="Symbol" w:hAnsi="Symbol" w:hint="default"/>
        <w:color w:val="31849B" w:themeColor="accent5"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80797C"/>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B5424"/>
    <w:multiLevelType w:val="hybridMultilevel"/>
    <w:tmpl w:val="67B637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A71E2"/>
    <w:multiLevelType w:val="hybridMultilevel"/>
    <w:tmpl w:val="91DAE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DB38B4"/>
    <w:multiLevelType w:val="multilevel"/>
    <w:tmpl w:val="BD88B8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B8E5A1D"/>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EB4BCC"/>
    <w:multiLevelType w:val="hybridMultilevel"/>
    <w:tmpl w:val="49744410"/>
    <w:lvl w:ilvl="0" w:tplc="8054A9F6">
      <w:numFmt w:val="bullet"/>
      <w:lvlText w:val=""/>
      <w:lvlJc w:val="left"/>
      <w:pPr>
        <w:ind w:left="720" w:hanging="360"/>
      </w:pPr>
      <w:rPr>
        <w:rFonts w:ascii="Arial Rounded MT Bold" w:eastAsiaTheme="minorHAnsi" w:hAnsi="Arial Rounded MT Bol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7C3E6A"/>
    <w:multiLevelType w:val="hybridMultilevel"/>
    <w:tmpl w:val="35009C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DD427F"/>
    <w:multiLevelType w:val="hybridMultilevel"/>
    <w:tmpl w:val="67B637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DA33BC"/>
    <w:multiLevelType w:val="hybridMultilevel"/>
    <w:tmpl w:val="723E436A"/>
    <w:lvl w:ilvl="0" w:tplc="D2B4D3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3C7AA8"/>
    <w:multiLevelType w:val="hybridMultilevel"/>
    <w:tmpl w:val="91DAE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BD66A1"/>
    <w:multiLevelType w:val="hybridMultilevel"/>
    <w:tmpl w:val="199C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397BC0"/>
    <w:multiLevelType w:val="hybridMultilevel"/>
    <w:tmpl w:val="1EF01D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160F2A"/>
    <w:multiLevelType w:val="hybridMultilevel"/>
    <w:tmpl w:val="43022C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C78422E"/>
    <w:multiLevelType w:val="hybridMultilevel"/>
    <w:tmpl w:val="9BF8084C"/>
    <w:lvl w:ilvl="0" w:tplc="22EE8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EC21219"/>
    <w:multiLevelType w:val="hybridMultilevel"/>
    <w:tmpl w:val="F68036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344E5070"/>
    <w:multiLevelType w:val="hybridMultilevel"/>
    <w:tmpl w:val="46C2F5B6"/>
    <w:lvl w:ilvl="0" w:tplc="C3CCE56C">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1D3DD2"/>
    <w:multiLevelType w:val="hybridMultilevel"/>
    <w:tmpl w:val="F59AA2B2"/>
    <w:lvl w:ilvl="0" w:tplc="025E0E60">
      <w:start w:val="1"/>
      <w:numFmt w:val="bullet"/>
      <w:lvlText w:val=""/>
      <w:lvlJc w:val="left"/>
      <w:pPr>
        <w:ind w:left="720" w:hanging="360"/>
      </w:pPr>
      <w:rPr>
        <w:rFonts w:ascii="Symbol" w:hAnsi="Symbol" w:hint="default"/>
        <w:color w:val="31849B" w:themeColor="accent5"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3938CD"/>
    <w:multiLevelType w:val="hybridMultilevel"/>
    <w:tmpl w:val="7786E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53944"/>
    <w:multiLevelType w:val="hybridMultilevel"/>
    <w:tmpl w:val="160E83CC"/>
    <w:lvl w:ilvl="0" w:tplc="92C03580">
      <w:start w:val="1"/>
      <w:numFmt w:val="decimal"/>
      <w:lvlText w:val="%1."/>
      <w:lvlJc w:val="left"/>
      <w:pPr>
        <w:ind w:left="720" w:hanging="360"/>
      </w:pPr>
      <w:rPr>
        <w:rFonts w:hint="default"/>
        <w:color w:val="31849B" w:themeColor="accent5"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8230BB"/>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FF5929"/>
    <w:multiLevelType w:val="hybridMultilevel"/>
    <w:tmpl w:val="5BC8655E"/>
    <w:lvl w:ilvl="0" w:tplc="FF563D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997BCE"/>
    <w:multiLevelType w:val="hybridMultilevel"/>
    <w:tmpl w:val="15ACCA30"/>
    <w:lvl w:ilvl="0" w:tplc="9F40002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C757B1F"/>
    <w:multiLevelType w:val="hybridMultilevel"/>
    <w:tmpl w:val="E3C23052"/>
    <w:lvl w:ilvl="0" w:tplc="303823E2">
      <w:start w:val="1"/>
      <w:numFmt w:val="decimal"/>
      <w:lvlText w:val="%1."/>
      <w:lvlJc w:val="left"/>
      <w:pPr>
        <w:ind w:left="1080" w:hanging="360"/>
      </w:pPr>
      <w:rPr>
        <w:rFonts w:ascii="Arial Rounded MT Bold" w:hAnsi="Arial Rounded MT Bold" w:hint="default"/>
        <w:color w:val="000000" w:themeColor="text1"/>
        <w:sz w:val="2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D736729"/>
    <w:multiLevelType w:val="hybridMultilevel"/>
    <w:tmpl w:val="CD8ADA6E"/>
    <w:lvl w:ilvl="0" w:tplc="8054A9F6">
      <w:numFmt w:val="bullet"/>
      <w:lvlText w:val=""/>
      <w:lvlJc w:val="left"/>
      <w:pPr>
        <w:ind w:left="720" w:hanging="360"/>
      </w:pPr>
      <w:rPr>
        <w:rFonts w:ascii="Arial Rounded MT Bold" w:eastAsiaTheme="minorHAnsi" w:hAnsi="Arial Rounded MT Bol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896460"/>
    <w:multiLevelType w:val="hybridMultilevel"/>
    <w:tmpl w:val="9BF8084C"/>
    <w:lvl w:ilvl="0" w:tplc="22EE8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96673E6"/>
    <w:multiLevelType w:val="hybridMultilevel"/>
    <w:tmpl w:val="2C54F2A0"/>
    <w:lvl w:ilvl="0" w:tplc="2AF8B3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C25C86"/>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AE7584"/>
    <w:multiLevelType w:val="hybridMultilevel"/>
    <w:tmpl w:val="DE02B3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7C31B3"/>
    <w:multiLevelType w:val="hybridMultilevel"/>
    <w:tmpl w:val="AFF49604"/>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69C15391"/>
    <w:multiLevelType w:val="hybridMultilevel"/>
    <w:tmpl w:val="3174A778"/>
    <w:lvl w:ilvl="0" w:tplc="912A9BC2">
      <w:start w:val="1"/>
      <w:numFmt w:val="decimal"/>
      <w:lvlText w:val="%1."/>
      <w:lvlJc w:val="lef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34" w15:restartNumberingAfterBreak="0">
    <w:nsid w:val="69D97EF8"/>
    <w:multiLevelType w:val="hybridMultilevel"/>
    <w:tmpl w:val="F08849E2"/>
    <w:lvl w:ilvl="0" w:tplc="025E0E60">
      <w:start w:val="1"/>
      <w:numFmt w:val="bullet"/>
      <w:lvlText w:val=""/>
      <w:lvlJc w:val="left"/>
      <w:pPr>
        <w:ind w:left="720" w:hanging="360"/>
      </w:pPr>
      <w:rPr>
        <w:rFonts w:ascii="Symbol" w:hAnsi="Symbol" w:hint="default"/>
        <w:color w:val="31849B" w:themeColor="accent5"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B975B4"/>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5B2B89"/>
    <w:multiLevelType w:val="hybridMultilevel"/>
    <w:tmpl w:val="7FBAA566"/>
    <w:lvl w:ilvl="0" w:tplc="5E848ADC">
      <w:start w:val="1"/>
      <w:numFmt w:val="decimal"/>
      <w:lvlText w:val="%1."/>
      <w:lvlJc w:val="left"/>
      <w:pPr>
        <w:ind w:left="720" w:hanging="360"/>
      </w:pPr>
      <w:rPr>
        <w:rFonts w:ascii="Arial Rounded MT Bold" w:hAnsi="Arial Rounded MT Bold" w:hint="default"/>
        <w:color w:val="000000" w:themeColor="text1"/>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6C48E5"/>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A14459"/>
    <w:multiLevelType w:val="hybridMultilevel"/>
    <w:tmpl w:val="55A29586"/>
    <w:lvl w:ilvl="0" w:tplc="AFA27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E6634E"/>
    <w:multiLevelType w:val="hybridMultilevel"/>
    <w:tmpl w:val="12D24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183B21"/>
    <w:multiLevelType w:val="hybridMultilevel"/>
    <w:tmpl w:val="3CFC05AE"/>
    <w:lvl w:ilvl="0" w:tplc="C3CCE56C">
      <w:start w:val="1"/>
      <w:numFmt w:val="upperRoman"/>
      <w:lvlText w:val="%1."/>
      <w:lvlJc w:val="left"/>
      <w:pPr>
        <w:ind w:left="277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1"/>
  </w:num>
  <w:num w:numId="5">
    <w:abstractNumId w:val="4"/>
  </w:num>
  <w:num w:numId="6">
    <w:abstractNumId w:val="30"/>
  </w:num>
  <w:num w:numId="7">
    <w:abstractNumId w:val="35"/>
  </w:num>
  <w:num w:numId="8">
    <w:abstractNumId w:val="5"/>
  </w:num>
  <w:num w:numId="9">
    <w:abstractNumId w:val="37"/>
  </w:num>
  <w:num w:numId="10">
    <w:abstractNumId w:val="18"/>
  </w:num>
  <w:num w:numId="11">
    <w:abstractNumId w:val="32"/>
  </w:num>
  <w:num w:numId="12">
    <w:abstractNumId w:val="33"/>
  </w:num>
  <w:num w:numId="13">
    <w:abstractNumId w:val="13"/>
  </w:num>
  <w:num w:numId="14">
    <w:abstractNumId w:val="2"/>
  </w:num>
  <w:num w:numId="15">
    <w:abstractNumId w:val="40"/>
  </w:num>
  <w:num w:numId="16">
    <w:abstractNumId w:val="3"/>
  </w:num>
  <w:num w:numId="17">
    <w:abstractNumId w:val="27"/>
  </w:num>
  <w:num w:numId="18">
    <w:abstractNumId w:val="6"/>
  </w:num>
  <w:num w:numId="19">
    <w:abstractNumId w:val="9"/>
  </w:num>
  <w:num w:numId="20">
    <w:abstractNumId w:val="22"/>
  </w:num>
  <w:num w:numId="21">
    <w:abstractNumId w:val="36"/>
  </w:num>
  <w:num w:numId="22">
    <w:abstractNumId w:val="26"/>
  </w:num>
  <w:num w:numId="23">
    <w:abstractNumId w:val="28"/>
  </w:num>
  <w:num w:numId="24">
    <w:abstractNumId w:val="17"/>
  </w:num>
  <w:num w:numId="25">
    <w:abstractNumId w:val="16"/>
  </w:num>
  <w:num w:numId="26">
    <w:abstractNumId w:val="19"/>
  </w:num>
  <w:num w:numId="27">
    <w:abstractNumId w:val="25"/>
  </w:num>
  <w:num w:numId="28">
    <w:abstractNumId w:val="8"/>
  </w:num>
  <w:num w:numId="29">
    <w:abstractNumId w:val="14"/>
  </w:num>
  <w:num w:numId="30">
    <w:abstractNumId w:val="38"/>
  </w:num>
  <w:num w:numId="31">
    <w:abstractNumId w:val="7"/>
  </w:num>
  <w:num w:numId="32">
    <w:abstractNumId w:val="21"/>
  </w:num>
  <w:num w:numId="33">
    <w:abstractNumId w:val="12"/>
  </w:num>
  <w:num w:numId="34">
    <w:abstractNumId w:val="0"/>
  </w:num>
  <w:num w:numId="35">
    <w:abstractNumId w:val="24"/>
  </w:num>
  <w:num w:numId="36">
    <w:abstractNumId w:val="29"/>
  </w:num>
  <w:num w:numId="37">
    <w:abstractNumId w:val="31"/>
  </w:num>
  <w:num w:numId="38">
    <w:abstractNumId w:val="15"/>
  </w:num>
  <w:num w:numId="39">
    <w:abstractNumId w:val="39"/>
  </w:num>
  <w:num w:numId="40">
    <w:abstractNumId w:val="2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FE"/>
    <w:rsid w:val="00003EC9"/>
    <w:rsid w:val="00020212"/>
    <w:rsid w:val="00030B30"/>
    <w:rsid w:val="0003432E"/>
    <w:rsid w:val="00043DFE"/>
    <w:rsid w:val="000469B5"/>
    <w:rsid w:val="00051E10"/>
    <w:rsid w:val="0005404B"/>
    <w:rsid w:val="00064E45"/>
    <w:rsid w:val="00070025"/>
    <w:rsid w:val="0007089E"/>
    <w:rsid w:val="0007529B"/>
    <w:rsid w:val="00084463"/>
    <w:rsid w:val="0008558A"/>
    <w:rsid w:val="00085999"/>
    <w:rsid w:val="00085A0C"/>
    <w:rsid w:val="00086855"/>
    <w:rsid w:val="00090881"/>
    <w:rsid w:val="000A197C"/>
    <w:rsid w:val="000A330F"/>
    <w:rsid w:val="000B37F2"/>
    <w:rsid w:val="000B723E"/>
    <w:rsid w:val="000B772A"/>
    <w:rsid w:val="000C0374"/>
    <w:rsid w:val="000C0C18"/>
    <w:rsid w:val="000C3273"/>
    <w:rsid w:val="000C55AC"/>
    <w:rsid w:val="000D4902"/>
    <w:rsid w:val="000E27EA"/>
    <w:rsid w:val="000E58EE"/>
    <w:rsid w:val="000E7ED4"/>
    <w:rsid w:val="000F5836"/>
    <w:rsid w:val="00102EA2"/>
    <w:rsid w:val="0010550B"/>
    <w:rsid w:val="0011009B"/>
    <w:rsid w:val="00111004"/>
    <w:rsid w:val="0011149B"/>
    <w:rsid w:val="00114DC0"/>
    <w:rsid w:val="00117BBB"/>
    <w:rsid w:val="0012242A"/>
    <w:rsid w:val="0012624C"/>
    <w:rsid w:val="00126555"/>
    <w:rsid w:val="00126892"/>
    <w:rsid w:val="00141EC0"/>
    <w:rsid w:val="001476D5"/>
    <w:rsid w:val="00160111"/>
    <w:rsid w:val="00162EE6"/>
    <w:rsid w:val="00165061"/>
    <w:rsid w:val="00170DF1"/>
    <w:rsid w:val="00175DD5"/>
    <w:rsid w:val="00177B2F"/>
    <w:rsid w:val="00182ED7"/>
    <w:rsid w:val="001A49DC"/>
    <w:rsid w:val="001A5D15"/>
    <w:rsid w:val="001B3690"/>
    <w:rsid w:val="001C173D"/>
    <w:rsid w:val="001C7E5B"/>
    <w:rsid w:val="001D0E6C"/>
    <w:rsid w:val="001E7337"/>
    <w:rsid w:val="001E75C4"/>
    <w:rsid w:val="001F5399"/>
    <w:rsid w:val="00204BD9"/>
    <w:rsid w:val="00211199"/>
    <w:rsid w:val="00211D02"/>
    <w:rsid w:val="002228EF"/>
    <w:rsid w:val="00226F4C"/>
    <w:rsid w:val="00236046"/>
    <w:rsid w:val="00240824"/>
    <w:rsid w:val="0024110F"/>
    <w:rsid w:val="00246709"/>
    <w:rsid w:val="0025363B"/>
    <w:rsid w:val="00255D4C"/>
    <w:rsid w:val="002634EB"/>
    <w:rsid w:val="00264F5B"/>
    <w:rsid w:val="00274270"/>
    <w:rsid w:val="00274BA0"/>
    <w:rsid w:val="00277738"/>
    <w:rsid w:val="00280583"/>
    <w:rsid w:val="00280A16"/>
    <w:rsid w:val="00282E4E"/>
    <w:rsid w:val="00283ACA"/>
    <w:rsid w:val="00294DB8"/>
    <w:rsid w:val="002A491E"/>
    <w:rsid w:val="002B6150"/>
    <w:rsid w:val="002D0033"/>
    <w:rsid w:val="002E1D5B"/>
    <w:rsid w:val="002F765C"/>
    <w:rsid w:val="00300489"/>
    <w:rsid w:val="0030095F"/>
    <w:rsid w:val="003014A4"/>
    <w:rsid w:val="003014BA"/>
    <w:rsid w:val="00306CC9"/>
    <w:rsid w:val="00313403"/>
    <w:rsid w:val="00323270"/>
    <w:rsid w:val="00325BE2"/>
    <w:rsid w:val="00327D01"/>
    <w:rsid w:val="00330FC6"/>
    <w:rsid w:val="00335E7D"/>
    <w:rsid w:val="00337C80"/>
    <w:rsid w:val="003414C1"/>
    <w:rsid w:val="003440AD"/>
    <w:rsid w:val="003509CE"/>
    <w:rsid w:val="003774B6"/>
    <w:rsid w:val="00380351"/>
    <w:rsid w:val="0038081D"/>
    <w:rsid w:val="00381823"/>
    <w:rsid w:val="00383069"/>
    <w:rsid w:val="0038461C"/>
    <w:rsid w:val="00384627"/>
    <w:rsid w:val="00385712"/>
    <w:rsid w:val="003939CD"/>
    <w:rsid w:val="003A1B08"/>
    <w:rsid w:val="003B17E1"/>
    <w:rsid w:val="003B4BDE"/>
    <w:rsid w:val="003C67E2"/>
    <w:rsid w:val="003D6CEE"/>
    <w:rsid w:val="003D6F50"/>
    <w:rsid w:val="003E3866"/>
    <w:rsid w:val="003F2C1B"/>
    <w:rsid w:val="00402518"/>
    <w:rsid w:val="00403747"/>
    <w:rsid w:val="00411527"/>
    <w:rsid w:val="00412D29"/>
    <w:rsid w:val="0044530E"/>
    <w:rsid w:val="00452843"/>
    <w:rsid w:val="0045550D"/>
    <w:rsid w:val="00471CAE"/>
    <w:rsid w:val="0048116D"/>
    <w:rsid w:val="00485DC2"/>
    <w:rsid w:val="00493C8A"/>
    <w:rsid w:val="00497321"/>
    <w:rsid w:val="004A34A4"/>
    <w:rsid w:val="004B1585"/>
    <w:rsid w:val="004B2A12"/>
    <w:rsid w:val="004B63C0"/>
    <w:rsid w:val="004C0FE3"/>
    <w:rsid w:val="004C79C4"/>
    <w:rsid w:val="004C7FD1"/>
    <w:rsid w:val="004D2F17"/>
    <w:rsid w:val="004D5F24"/>
    <w:rsid w:val="004E339F"/>
    <w:rsid w:val="004F0B93"/>
    <w:rsid w:val="004F5B0A"/>
    <w:rsid w:val="004F696B"/>
    <w:rsid w:val="00500144"/>
    <w:rsid w:val="00501513"/>
    <w:rsid w:val="00504439"/>
    <w:rsid w:val="00507D47"/>
    <w:rsid w:val="00524CB6"/>
    <w:rsid w:val="00535407"/>
    <w:rsid w:val="0053588A"/>
    <w:rsid w:val="00535C65"/>
    <w:rsid w:val="00536421"/>
    <w:rsid w:val="005374C2"/>
    <w:rsid w:val="00540310"/>
    <w:rsid w:val="0054262A"/>
    <w:rsid w:val="00543CEB"/>
    <w:rsid w:val="00543F6B"/>
    <w:rsid w:val="005479AB"/>
    <w:rsid w:val="0055784C"/>
    <w:rsid w:val="00560065"/>
    <w:rsid w:val="00563003"/>
    <w:rsid w:val="00567C3A"/>
    <w:rsid w:val="00570CD2"/>
    <w:rsid w:val="00576D76"/>
    <w:rsid w:val="0058477B"/>
    <w:rsid w:val="00584FC7"/>
    <w:rsid w:val="0059575A"/>
    <w:rsid w:val="00597C33"/>
    <w:rsid w:val="005A0F31"/>
    <w:rsid w:val="005A2681"/>
    <w:rsid w:val="005A7555"/>
    <w:rsid w:val="005B3077"/>
    <w:rsid w:val="005C6EB8"/>
    <w:rsid w:val="005C7FBA"/>
    <w:rsid w:val="005E17F0"/>
    <w:rsid w:val="005E5409"/>
    <w:rsid w:val="005E7DEA"/>
    <w:rsid w:val="005F6E03"/>
    <w:rsid w:val="00605C7B"/>
    <w:rsid w:val="006134F2"/>
    <w:rsid w:val="0061503E"/>
    <w:rsid w:val="00615645"/>
    <w:rsid w:val="00617098"/>
    <w:rsid w:val="006242E9"/>
    <w:rsid w:val="00626208"/>
    <w:rsid w:val="00640806"/>
    <w:rsid w:val="00640C43"/>
    <w:rsid w:val="00643CED"/>
    <w:rsid w:val="0064682A"/>
    <w:rsid w:val="006625CD"/>
    <w:rsid w:val="00671008"/>
    <w:rsid w:val="00672BE4"/>
    <w:rsid w:val="00675A57"/>
    <w:rsid w:val="00691B43"/>
    <w:rsid w:val="00697F6B"/>
    <w:rsid w:val="006A1150"/>
    <w:rsid w:val="006E3975"/>
    <w:rsid w:val="006E43A1"/>
    <w:rsid w:val="006E473C"/>
    <w:rsid w:val="006F5736"/>
    <w:rsid w:val="006F7941"/>
    <w:rsid w:val="00701148"/>
    <w:rsid w:val="00712051"/>
    <w:rsid w:val="007245DE"/>
    <w:rsid w:val="00731F87"/>
    <w:rsid w:val="00736CB4"/>
    <w:rsid w:val="00737719"/>
    <w:rsid w:val="00737746"/>
    <w:rsid w:val="0074119B"/>
    <w:rsid w:val="00744201"/>
    <w:rsid w:val="0074425E"/>
    <w:rsid w:val="0074594B"/>
    <w:rsid w:val="0076246F"/>
    <w:rsid w:val="00773E6C"/>
    <w:rsid w:val="00773EF5"/>
    <w:rsid w:val="007746A6"/>
    <w:rsid w:val="00781AC7"/>
    <w:rsid w:val="00786A35"/>
    <w:rsid w:val="00793DD3"/>
    <w:rsid w:val="00797385"/>
    <w:rsid w:val="007A4917"/>
    <w:rsid w:val="007A7FB4"/>
    <w:rsid w:val="007B11B0"/>
    <w:rsid w:val="007B2F54"/>
    <w:rsid w:val="007B57C0"/>
    <w:rsid w:val="007C0DA8"/>
    <w:rsid w:val="007C3780"/>
    <w:rsid w:val="007C5ACE"/>
    <w:rsid w:val="007D19A3"/>
    <w:rsid w:val="007E0ABA"/>
    <w:rsid w:val="007E5315"/>
    <w:rsid w:val="007F3E48"/>
    <w:rsid w:val="007F594E"/>
    <w:rsid w:val="007F7746"/>
    <w:rsid w:val="00835F68"/>
    <w:rsid w:val="0084382A"/>
    <w:rsid w:val="00847C1E"/>
    <w:rsid w:val="00850CA0"/>
    <w:rsid w:val="0086009B"/>
    <w:rsid w:val="00862D5F"/>
    <w:rsid w:val="00865975"/>
    <w:rsid w:val="008659F2"/>
    <w:rsid w:val="00872E65"/>
    <w:rsid w:val="0087347B"/>
    <w:rsid w:val="0087479B"/>
    <w:rsid w:val="008800B8"/>
    <w:rsid w:val="00880B0B"/>
    <w:rsid w:val="00881685"/>
    <w:rsid w:val="008925CF"/>
    <w:rsid w:val="00894113"/>
    <w:rsid w:val="008A3142"/>
    <w:rsid w:val="008B4212"/>
    <w:rsid w:val="008C077D"/>
    <w:rsid w:val="008C76C4"/>
    <w:rsid w:val="008D3320"/>
    <w:rsid w:val="008D33F7"/>
    <w:rsid w:val="008D4E1E"/>
    <w:rsid w:val="008E4DA0"/>
    <w:rsid w:val="008E620D"/>
    <w:rsid w:val="008F010E"/>
    <w:rsid w:val="008F15DE"/>
    <w:rsid w:val="008F3407"/>
    <w:rsid w:val="008F44F6"/>
    <w:rsid w:val="008F6865"/>
    <w:rsid w:val="00906531"/>
    <w:rsid w:val="009149A2"/>
    <w:rsid w:val="00920AA3"/>
    <w:rsid w:val="0092664C"/>
    <w:rsid w:val="009273F9"/>
    <w:rsid w:val="00933542"/>
    <w:rsid w:val="00937607"/>
    <w:rsid w:val="00945AEF"/>
    <w:rsid w:val="00945FF8"/>
    <w:rsid w:val="0094678A"/>
    <w:rsid w:val="00955D05"/>
    <w:rsid w:val="00961E3E"/>
    <w:rsid w:val="00971D77"/>
    <w:rsid w:val="00972786"/>
    <w:rsid w:val="00973CFB"/>
    <w:rsid w:val="00974C65"/>
    <w:rsid w:val="00974F66"/>
    <w:rsid w:val="00976C6B"/>
    <w:rsid w:val="00980781"/>
    <w:rsid w:val="00990482"/>
    <w:rsid w:val="009B6B1B"/>
    <w:rsid w:val="009B7CB6"/>
    <w:rsid w:val="009D2ACB"/>
    <w:rsid w:val="009E0896"/>
    <w:rsid w:val="009E1C26"/>
    <w:rsid w:val="009E1E41"/>
    <w:rsid w:val="009E408A"/>
    <w:rsid w:val="009E5ECC"/>
    <w:rsid w:val="009E7239"/>
    <w:rsid w:val="009F316A"/>
    <w:rsid w:val="009F661D"/>
    <w:rsid w:val="00A01293"/>
    <w:rsid w:val="00A15A26"/>
    <w:rsid w:val="00A17576"/>
    <w:rsid w:val="00A236BF"/>
    <w:rsid w:val="00A250BB"/>
    <w:rsid w:val="00A341C7"/>
    <w:rsid w:val="00A35BA1"/>
    <w:rsid w:val="00A364AB"/>
    <w:rsid w:val="00A4276F"/>
    <w:rsid w:val="00A47699"/>
    <w:rsid w:val="00A5559B"/>
    <w:rsid w:val="00A557F3"/>
    <w:rsid w:val="00A64339"/>
    <w:rsid w:val="00A82FD8"/>
    <w:rsid w:val="00A830FE"/>
    <w:rsid w:val="00AA18D6"/>
    <w:rsid w:val="00AA7031"/>
    <w:rsid w:val="00AB0096"/>
    <w:rsid w:val="00AB0BCA"/>
    <w:rsid w:val="00AB3C64"/>
    <w:rsid w:val="00AB3C7E"/>
    <w:rsid w:val="00AB6123"/>
    <w:rsid w:val="00AB7697"/>
    <w:rsid w:val="00AC01D6"/>
    <w:rsid w:val="00AC520D"/>
    <w:rsid w:val="00AD1695"/>
    <w:rsid w:val="00AD1F58"/>
    <w:rsid w:val="00AD44E8"/>
    <w:rsid w:val="00AD5F8F"/>
    <w:rsid w:val="00AF6E87"/>
    <w:rsid w:val="00B02C05"/>
    <w:rsid w:val="00B03869"/>
    <w:rsid w:val="00B04569"/>
    <w:rsid w:val="00B0567B"/>
    <w:rsid w:val="00B10292"/>
    <w:rsid w:val="00B10DF6"/>
    <w:rsid w:val="00B14446"/>
    <w:rsid w:val="00B20DE5"/>
    <w:rsid w:val="00B35A5D"/>
    <w:rsid w:val="00B4470E"/>
    <w:rsid w:val="00B44782"/>
    <w:rsid w:val="00B47EC3"/>
    <w:rsid w:val="00B54CA2"/>
    <w:rsid w:val="00B62522"/>
    <w:rsid w:val="00B650B1"/>
    <w:rsid w:val="00B76E5F"/>
    <w:rsid w:val="00B84932"/>
    <w:rsid w:val="00B85999"/>
    <w:rsid w:val="00B8798A"/>
    <w:rsid w:val="00B91179"/>
    <w:rsid w:val="00B927BB"/>
    <w:rsid w:val="00B93AE6"/>
    <w:rsid w:val="00B940E5"/>
    <w:rsid w:val="00B9765B"/>
    <w:rsid w:val="00BA154D"/>
    <w:rsid w:val="00BA22AB"/>
    <w:rsid w:val="00BB132F"/>
    <w:rsid w:val="00BB6A73"/>
    <w:rsid w:val="00BC0834"/>
    <w:rsid w:val="00BC6F79"/>
    <w:rsid w:val="00BD1176"/>
    <w:rsid w:val="00BE46C9"/>
    <w:rsid w:val="00BF277C"/>
    <w:rsid w:val="00BF4E6A"/>
    <w:rsid w:val="00C2434E"/>
    <w:rsid w:val="00C33D42"/>
    <w:rsid w:val="00C33E28"/>
    <w:rsid w:val="00C3459A"/>
    <w:rsid w:val="00C45B68"/>
    <w:rsid w:val="00C46510"/>
    <w:rsid w:val="00C46EF1"/>
    <w:rsid w:val="00C57BD8"/>
    <w:rsid w:val="00C671C7"/>
    <w:rsid w:val="00C7536C"/>
    <w:rsid w:val="00C76241"/>
    <w:rsid w:val="00C773A4"/>
    <w:rsid w:val="00C9491D"/>
    <w:rsid w:val="00C9557F"/>
    <w:rsid w:val="00CA1D76"/>
    <w:rsid w:val="00CB1C90"/>
    <w:rsid w:val="00CB6040"/>
    <w:rsid w:val="00CB75C8"/>
    <w:rsid w:val="00CD4503"/>
    <w:rsid w:val="00CD4700"/>
    <w:rsid w:val="00CE4D3D"/>
    <w:rsid w:val="00CE7EE6"/>
    <w:rsid w:val="00CF0542"/>
    <w:rsid w:val="00D045D8"/>
    <w:rsid w:val="00D1061D"/>
    <w:rsid w:val="00D25E5E"/>
    <w:rsid w:val="00D3521F"/>
    <w:rsid w:val="00D377F9"/>
    <w:rsid w:val="00D43BBF"/>
    <w:rsid w:val="00D4484C"/>
    <w:rsid w:val="00D4556E"/>
    <w:rsid w:val="00D51A91"/>
    <w:rsid w:val="00D7694A"/>
    <w:rsid w:val="00D83CDD"/>
    <w:rsid w:val="00DA2C71"/>
    <w:rsid w:val="00DA419E"/>
    <w:rsid w:val="00DA6B6F"/>
    <w:rsid w:val="00DB4ED9"/>
    <w:rsid w:val="00DC3106"/>
    <w:rsid w:val="00DC41F8"/>
    <w:rsid w:val="00DC6200"/>
    <w:rsid w:val="00DC70F0"/>
    <w:rsid w:val="00DD0187"/>
    <w:rsid w:val="00DD51DA"/>
    <w:rsid w:val="00DE72D0"/>
    <w:rsid w:val="00DF0E5C"/>
    <w:rsid w:val="00DF382F"/>
    <w:rsid w:val="00DF4BA4"/>
    <w:rsid w:val="00DF5B77"/>
    <w:rsid w:val="00E0080B"/>
    <w:rsid w:val="00E12F9B"/>
    <w:rsid w:val="00E21D56"/>
    <w:rsid w:val="00E33EF0"/>
    <w:rsid w:val="00E427B3"/>
    <w:rsid w:val="00E47744"/>
    <w:rsid w:val="00E57637"/>
    <w:rsid w:val="00E57EC1"/>
    <w:rsid w:val="00E60A7E"/>
    <w:rsid w:val="00E82F9A"/>
    <w:rsid w:val="00E8438C"/>
    <w:rsid w:val="00E85C01"/>
    <w:rsid w:val="00E87C58"/>
    <w:rsid w:val="00EA400C"/>
    <w:rsid w:val="00EA62F1"/>
    <w:rsid w:val="00EB302D"/>
    <w:rsid w:val="00EC1BBC"/>
    <w:rsid w:val="00ED4786"/>
    <w:rsid w:val="00ED71D8"/>
    <w:rsid w:val="00EE13A1"/>
    <w:rsid w:val="00EE2FF8"/>
    <w:rsid w:val="00EE386A"/>
    <w:rsid w:val="00EF090B"/>
    <w:rsid w:val="00EF1C53"/>
    <w:rsid w:val="00EF2271"/>
    <w:rsid w:val="00F011DF"/>
    <w:rsid w:val="00F03411"/>
    <w:rsid w:val="00F13C35"/>
    <w:rsid w:val="00F15938"/>
    <w:rsid w:val="00F16B9D"/>
    <w:rsid w:val="00F206B5"/>
    <w:rsid w:val="00F22874"/>
    <w:rsid w:val="00F23038"/>
    <w:rsid w:val="00F26B99"/>
    <w:rsid w:val="00F32AC1"/>
    <w:rsid w:val="00F35A58"/>
    <w:rsid w:val="00F371D0"/>
    <w:rsid w:val="00F40D5E"/>
    <w:rsid w:val="00F45C0C"/>
    <w:rsid w:val="00F47DF3"/>
    <w:rsid w:val="00F5647F"/>
    <w:rsid w:val="00F664F0"/>
    <w:rsid w:val="00F6716E"/>
    <w:rsid w:val="00F76422"/>
    <w:rsid w:val="00F826F7"/>
    <w:rsid w:val="00F84A5A"/>
    <w:rsid w:val="00F8536E"/>
    <w:rsid w:val="00F90EA5"/>
    <w:rsid w:val="00F92C9A"/>
    <w:rsid w:val="00FA30F2"/>
    <w:rsid w:val="00FA3449"/>
    <w:rsid w:val="00FA42A1"/>
    <w:rsid w:val="00FA5FAD"/>
    <w:rsid w:val="00FB1925"/>
    <w:rsid w:val="00FC7D4D"/>
    <w:rsid w:val="00FD2630"/>
    <w:rsid w:val="00FD28CE"/>
    <w:rsid w:val="00FD3952"/>
    <w:rsid w:val="00FD775D"/>
    <w:rsid w:val="00FE0E4F"/>
    <w:rsid w:val="00FE2BFA"/>
    <w:rsid w:val="00FE4CE4"/>
    <w:rsid w:val="00FF497C"/>
    <w:rsid w:val="00FF4DFC"/>
    <w:rsid w:val="00FF5D07"/>
    <w:rsid w:val="00FF6B8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2655B"/>
  <w15:docId w15:val="{013AA20E-3531-43A3-9848-7C9F0FFC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5B"/>
    <w:pPr>
      <w:spacing w:after="0" w:line="240" w:lineRule="auto"/>
      <w:jc w:val="both"/>
    </w:pPr>
    <w:rPr>
      <w:rFonts w:ascii="Arial" w:hAnsi="Arial"/>
      <w:sz w:val="24"/>
    </w:rPr>
  </w:style>
  <w:style w:type="paragraph" w:styleId="Ttulo1">
    <w:name w:val="heading 1"/>
    <w:basedOn w:val="Normal"/>
    <w:next w:val="Normal"/>
    <w:link w:val="Ttulo1Car"/>
    <w:uiPriority w:val="9"/>
    <w:qFormat/>
    <w:rsid w:val="001E7337"/>
    <w:pPr>
      <w:keepNext/>
      <w:keepLines/>
      <w:shd w:val="clear" w:color="auto" w:fill="278D99"/>
      <w:outlineLvl w:val="0"/>
    </w:pPr>
    <w:rPr>
      <w:rFonts w:eastAsiaTheme="majorEastAsia" w:cstheme="majorBidi"/>
      <w:b/>
      <w:color w:val="FFFFFF" w:themeColor="background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0FE"/>
    <w:pPr>
      <w:tabs>
        <w:tab w:val="center" w:pos="4419"/>
        <w:tab w:val="right" w:pos="8838"/>
      </w:tabs>
    </w:pPr>
  </w:style>
  <w:style w:type="character" w:customStyle="1" w:styleId="EncabezadoCar">
    <w:name w:val="Encabezado Car"/>
    <w:basedOn w:val="Fuentedeprrafopredeter"/>
    <w:link w:val="Encabezado"/>
    <w:uiPriority w:val="99"/>
    <w:rsid w:val="00A830FE"/>
  </w:style>
  <w:style w:type="paragraph" w:styleId="Piedepgina">
    <w:name w:val="footer"/>
    <w:basedOn w:val="Normal"/>
    <w:link w:val="PiedepginaCar"/>
    <w:uiPriority w:val="99"/>
    <w:unhideWhenUsed/>
    <w:rsid w:val="00A830FE"/>
    <w:pPr>
      <w:tabs>
        <w:tab w:val="center" w:pos="4419"/>
        <w:tab w:val="right" w:pos="8838"/>
      </w:tabs>
    </w:pPr>
  </w:style>
  <w:style w:type="character" w:customStyle="1" w:styleId="PiedepginaCar">
    <w:name w:val="Pie de página Car"/>
    <w:basedOn w:val="Fuentedeprrafopredeter"/>
    <w:link w:val="Piedepgina"/>
    <w:uiPriority w:val="99"/>
    <w:rsid w:val="00A830FE"/>
  </w:style>
  <w:style w:type="paragraph" w:styleId="Textodeglobo">
    <w:name w:val="Balloon Text"/>
    <w:basedOn w:val="Normal"/>
    <w:link w:val="TextodegloboCar"/>
    <w:uiPriority w:val="99"/>
    <w:semiHidden/>
    <w:unhideWhenUsed/>
    <w:rsid w:val="00BF277C"/>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77C"/>
    <w:rPr>
      <w:rFonts w:ascii="Tahoma" w:hAnsi="Tahoma" w:cs="Tahoma"/>
      <w:sz w:val="16"/>
      <w:szCs w:val="16"/>
    </w:rPr>
  </w:style>
  <w:style w:type="table" w:styleId="Tablaconcuadrcula">
    <w:name w:val="Table Grid"/>
    <w:basedOn w:val="Tablanormal"/>
    <w:uiPriority w:val="59"/>
    <w:rsid w:val="008A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1D6"/>
    <w:pPr>
      <w:autoSpaceDE w:val="0"/>
      <w:autoSpaceDN w:val="0"/>
      <w:adjustRightInd w:val="0"/>
      <w:spacing w:after="0" w:line="240" w:lineRule="auto"/>
    </w:pPr>
    <w:rPr>
      <w:rFonts w:ascii="Calibri" w:hAnsi="Calibri" w:cs="Calibri"/>
      <w:color w:val="000000"/>
      <w:sz w:val="24"/>
      <w:szCs w:val="24"/>
    </w:rPr>
  </w:style>
  <w:style w:type="table" w:styleId="Tablaconcuadrcula2-nfasis5">
    <w:name w:val="Grid Table 2 Accent 5"/>
    <w:aliases w:val="AAAASSSSSMMMMM"/>
    <w:basedOn w:val="Tablanormal"/>
    <w:uiPriority w:val="47"/>
    <w:rsid w:val="001F539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basedOn w:val="Normal"/>
    <w:uiPriority w:val="34"/>
    <w:qFormat/>
    <w:rsid w:val="009E408A"/>
    <w:pPr>
      <w:ind w:left="720"/>
      <w:contextualSpacing/>
    </w:pPr>
  </w:style>
  <w:style w:type="table" w:styleId="Tablaconcuadrcula6concolores-nfasis5">
    <w:name w:val="Grid Table 6 Colorful Accent 5"/>
    <w:basedOn w:val="Tablanormal"/>
    <w:uiPriority w:val="51"/>
    <w:rsid w:val="00F2303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nfasis5">
    <w:name w:val="Grid Table 7 Colorful Accent 5"/>
    <w:basedOn w:val="Tablanormal"/>
    <w:uiPriority w:val="52"/>
    <w:rsid w:val="00F2303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1clara-nfasis5">
    <w:name w:val="Grid Table 1 Light Accent 5"/>
    <w:basedOn w:val="Tablanormal"/>
    <w:uiPriority w:val="46"/>
    <w:rsid w:val="006242E9"/>
    <w:pPr>
      <w:spacing w:after="0" w:line="240" w:lineRule="auto"/>
    </w:pPr>
    <w:tblPr>
      <w:tblStyleRowBandSize w:val="1"/>
      <w:tblStyleColBandSize w:val="1"/>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
    <w:tcPr>
      <w:shd w:val="clear" w:color="auto" w:fill="FFFFFF" w:themeFill="background1"/>
    </w:tcPr>
    <w:tblStylePr w:type="firstRow">
      <w:rPr>
        <w:b/>
        <w:bCs/>
      </w:rPr>
      <w:tblPr/>
      <w:tcPr>
        <w:shd w:val="clear" w:color="auto" w:fill="B6DDE8" w:themeFill="accent5" w:themeFillTint="66"/>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tblStylePr w:type="band1Horz">
      <w:tblPr/>
      <w:tcPr>
        <w:shd w:val="clear" w:color="auto" w:fill="F2F2F2" w:themeFill="background1" w:themeFillShade="F2"/>
      </w:tcPr>
    </w:tblStylePr>
    <w:tblStylePr w:type="band2Horz">
      <w:rPr>
        <w:rFonts w:ascii="Arial" w:hAnsi="Arial"/>
        <w:sz w:val="24"/>
      </w:rPr>
      <w:tblPr/>
      <w:tcPr>
        <w:shd w:val="clear" w:color="auto" w:fill="FFFFFF" w:themeFill="background1"/>
      </w:tcPr>
    </w:tblStylePr>
  </w:style>
  <w:style w:type="table" w:styleId="Tablaconcuadrcula5oscura-nfasis5">
    <w:name w:val="Grid Table 5 Dark Accent 5"/>
    <w:basedOn w:val="Tablanormal"/>
    <w:uiPriority w:val="50"/>
    <w:rsid w:val="00AB3C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lista7concolores-nfasis5">
    <w:name w:val="List Table 7 Colorful Accent 5"/>
    <w:basedOn w:val="Tablanormal"/>
    <w:uiPriority w:val="52"/>
    <w:rsid w:val="00C3459A"/>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5">
    <w:name w:val="List Table 6 Colorful Accent 5"/>
    <w:basedOn w:val="Tablanormal"/>
    <w:uiPriority w:val="51"/>
    <w:rsid w:val="00C3459A"/>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5">
    <w:name w:val="List Table 2 Accent 5"/>
    <w:basedOn w:val="Tablanormal"/>
    <w:uiPriority w:val="47"/>
    <w:rsid w:val="00C3459A"/>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3-nfasis3">
    <w:name w:val="Grid Table 3 Accent 3"/>
    <w:basedOn w:val="Tablanormal"/>
    <w:uiPriority w:val="48"/>
    <w:rsid w:val="0087347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5oscura-nfasis3">
    <w:name w:val="Grid Table 5 Dark Accent 3"/>
    <w:basedOn w:val="Tablanormal"/>
    <w:uiPriority w:val="50"/>
    <w:rsid w:val="00BF4E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2-nfasis3">
    <w:name w:val="Grid Table 2 Accent 3"/>
    <w:basedOn w:val="Tablanormal"/>
    <w:uiPriority w:val="47"/>
    <w:rsid w:val="008800B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1E7337"/>
    <w:rPr>
      <w:rFonts w:ascii="Arial" w:eastAsiaTheme="majorEastAsia" w:hAnsi="Arial" w:cstheme="majorBidi"/>
      <w:b/>
      <w:color w:val="FFFFFF" w:themeColor="background1"/>
      <w:sz w:val="32"/>
      <w:szCs w:val="32"/>
      <w:shd w:val="clear" w:color="auto" w:fill="278D99"/>
    </w:rPr>
  </w:style>
  <w:style w:type="paragraph" w:styleId="Sinespaciado">
    <w:name w:val="No Spacing"/>
    <w:uiPriority w:val="1"/>
    <w:qFormat/>
    <w:rsid w:val="005E5409"/>
    <w:pPr>
      <w:spacing w:after="0" w:line="240" w:lineRule="auto"/>
    </w:pPr>
  </w:style>
  <w:style w:type="paragraph" w:styleId="Subttulo">
    <w:name w:val="Subtitle"/>
    <w:basedOn w:val="Normal"/>
    <w:next w:val="Normal"/>
    <w:link w:val="SubttuloCar"/>
    <w:uiPriority w:val="11"/>
    <w:qFormat/>
    <w:rsid w:val="00D51A91"/>
    <w:pPr>
      <w:numPr>
        <w:ilvl w:val="1"/>
      </w:numPr>
      <w:spacing w:after="160"/>
    </w:pPr>
    <w:rPr>
      <w:rFonts w:eastAsiaTheme="minorEastAsia"/>
      <w:b/>
      <w:color w:val="215868" w:themeColor="accent5" w:themeShade="80"/>
      <w:sz w:val="26"/>
      <w:u w:val="single"/>
    </w:rPr>
  </w:style>
  <w:style w:type="character" w:customStyle="1" w:styleId="SubttuloCar">
    <w:name w:val="Subtítulo Car"/>
    <w:basedOn w:val="Fuentedeprrafopredeter"/>
    <w:link w:val="Subttulo"/>
    <w:uiPriority w:val="11"/>
    <w:rsid w:val="00D51A91"/>
    <w:rPr>
      <w:rFonts w:ascii="Arial" w:eastAsiaTheme="minorEastAsia" w:hAnsi="Arial"/>
      <w:b/>
      <w:color w:val="215868" w:themeColor="accent5" w:themeShade="80"/>
      <w:sz w:val="26"/>
      <w:u w:val="single"/>
    </w:rPr>
  </w:style>
  <w:style w:type="paragraph" w:styleId="TtuloTDC">
    <w:name w:val="TOC Heading"/>
    <w:basedOn w:val="Ttulo1"/>
    <w:next w:val="Normal"/>
    <w:uiPriority w:val="39"/>
    <w:unhideWhenUsed/>
    <w:qFormat/>
    <w:rsid w:val="003B4BDE"/>
    <w:pPr>
      <w:shd w:val="clear" w:color="auto" w:fill="auto"/>
      <w:spacing w:before="240" w:line="259" w:lineRule="auto"/>
      <w:outlineLvl w:val="9"/>
    </w:pPr>
    <w:rPr>
      <w:rFonts w:asciiTheme="majorHAnsi" w:hAnsiTheme="majorHAnsi"/>
      <w:b w:val="0"/>
      <w:color w:val="365F91" w:themeColor="accent1" w:themeShade="BF"/>
      <w:lang w:eastAsia="es-MX"/>
    </w:rPr>
  </w:style>
  <w:style w:type="paragraph" w:styleId="TDC1">
    <w:name w:val="toc 1"/>
    <w:basedOn w:val="Normal"/>
    <w:next w:val="Normal"/>
    <w:autoRedefine/>
    <w:uiPriority w:val="39"/>
    <w:unhideWhenUsed/>
    <w:rsid w:val="00F35A58"/>
    <w:pPr>
      <w:tabs>
        <w:tab w:val="left" w:pos="440"/>
        <w:tab w:val="right" w:leader="dot" w:pos="13562"/>
      </w:tabs>
      <w:spacing w:after="100"/>
      <w:ind w:left="426" w:hanging="426"/>
    </w:pPr>
  </w:style>
  <w:style w:type="character" w:styleId="Hipervnculo">
    <w:name w:val="Hyperlink"/>
    <w:basedOn w:val="Fuentedeprrafopredeter"/>
    <w:uiPriority w:val="99"/>
    <w:unhideWhenUsed/>
    <w:rsid w:val="003B4BDE"/>
    <w:rPr>
      <w:color w:val="0000FF" w:themeColor="hyperlink"/>
      <w:u w:val="single"/>
    </w:rPr>
  </w:style>
  <w:style w:type="table" w:styleId="Tablaconcuadrcula3-nfasis6">
    <w:name w:val="Grid Table 3 Accent 6"/>
    <w:basedOn w:val="Tablanormal"/>
    <w:uiPriority w:val="48"/>
    <w:rsid w:val="003B4B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concuadrcula3-nfasis5">
    <w:name w:val="Grid Table 3 Accent 5"/>
    <w:basedOn w:val="Tablanormal"/>
    <w:uiPriority w:val="48"/>
    <w:rsid w:val="003B4B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Textonotaalfinal">
    <w:name w:val="endnote text"/>
    <w:basedOn w:val="Normal"/>
    <w:link w:val="TextonotaalfinalCar"/>
    <w:uiPriority w:val="99"/>
    <w:semiHidden/>
    <w:unhideWhenUsed/>
    <w:rsid w:val="00085999"/>
    <w:rPr>
      <w:sz w:val="20"/>
      <w:szCs w:val="20"/>
    </w:rPr>
  </w:style>
  <w:style w:type="character" w:customStyle="1" w:styleId="TextonotaalfinalCar">
    <w:name w:val="Texto nota al final Car"/>
    <w:basedOn w:val="Fuentedeprrafopredeter"/>
    <w:link w:val="Textonotaalfinal"/>
    <w:uiPriority w:val="99"/>
    <w:semiHidden/>
    <w:rsid w:val="00085999"/>
    <w:rPr>
      <w:rFonts w:ascii="Arial" w:hAnsi="Arial"/>
      <w:sz w:val="20"/>
      <w:szCs w:val="20"/>
    </w:rPr>
  </w:style>
  <w:style w:type="character" w:styleId="Refdenotaalfinal">
    <w:name w:val="endnote reference"/>
    <w:basedOn w:val="Fuentedeprrafopredeter"/>
    <w:uiPriority w:val="99"/>
    <w:semiHidden/>
    <w:unhideWhenUsed/>
    <w:rsid w:val="00085999"/>
    <w:rPr>
      <w:vertAlign w:val="superscript"/>
    </w:rPr>
  </w:style>
  <w:style w:type="paragraph" w:styleId="Textonotapie">
    <w:name w:val="footnote text"/>
    <w:basedOn w:val="Normal"/>
    <w:link w:val="TextonotapieCar"/>
    <w:uiPriority w:val="99"/>
    <w:semiHidden/>
    <w:unhideWhenUsed/>
    <w:rsid w:val="00085999"/>
    <w:rPr>
      <w:sz w:val="20"/>
      <w:szCs w:val="20"/>
    </w:rPr>
  </w:style>
  <w:style w:type="character" w:customStyle="1" w:styleId="TextonotapieCar">
    <w:name w:val="Texto nota pie Car"/>
    <w:basedOn w:val="Fuentedeprrafopredeter"/>
    <w:link w:val="Textonotapie"/>
    <w:uiPriority w:val="99"/>
    <w:semiHidden/>
    <w:rsid w:val="00085999"/>
    <w:rPr>
      <w:rFonts w:ascii="Arial" w:hAnsi="Arial"/>
      <w:sz w:val="20"/>
      <w:szCs w:val="20"/>
    </w:rPr>
  </w:style>
  <w:style w:type="character" w:styleId="Refdenotaalpie">
    <w:name w:val="footnote reference"/>
    <w:basedOn w:val="Fuentedeprrafopredeter"/>
    <w:uiPriority w:val="99"/>
    <w:semiHidden/>
    <w:unhideWhenUsed/>
    <w:rsid w:val="00085999"/>
    <w:rPr>
      <w:vertAlign w:val="superscript"/>
    </w:rPr>
  </w:style>
  <w:style w:type="character" w:styleId="Textoennegrita">
    <w:name w:val="Strong"/>
    <w:basedOn w:val="Fuentedeprrafopredeter"/>
    <w:uiPriority w:val="22"/>
    <w:qFormat/>
    <w:rsid w:val="00B940E5"/>
    <w:rPr>
      <w:rFonts w:ascii="Arial" w:hAnsi="Arial"/>
      <w:b/>
      <w:bCs/>
      <w:color w:val="auto"/>
      <w:sz w:val="26"/>
    </w:rPr>
  </w:style>
  <w:style w:type="character" w:styleId="nfasisintenso">
    <w:name w:val="Intense Emphasis"/>
    <w:basedOn w:val="Fuentedeprrafopredeter"/>
    <w:uiPriority w:val="21"/>
    <w:qFormat/>
    <w:rsid w:val="00B940E5"/>
    <w:rPr>
      <w:i/>
      <w:iCs/>
      <w:color w:val="4F81BD" w:themeColor="accent1"/>
    </w:rPr>
  </w:style>
  <w:style w:type="paragraph" w:styleId="TDC2">
    <w:name w:val="toc 2"/>
    <w:basedOn w:val="Normal"/>
    <w:next w:val="Normal"/>
    <w:autoRedefine/>
    <w:uiPriority w:val="39"/>
    <w:unhideWhenUsed/>
    <w:rsid w:val="00773E6C"/>
    <w:pPr>
      <w:spacing w:after="100" w:line="259" w:lineRule="auto"/>
      <w:ind w:left="220"/>
      <w:jc w:val="left"/>
    </w:pPr>
    <w:rPr>
      <w:rFonts w:asciiTheme="minorHAnsi" w:eastAsiaTheme="minorEastAsia" w:hAnsiTheme="minorHAnsi" w:cs="Times New Roman"/>
      <w:sz w:val="22"/>
      <w:lang w:val="es-ES" w:eastAsia="es-ES"/>
    </w:rPr>
  </w:style>
  <w:style w:type="paragraph" w:styleId="TDC3">
    <w:name w:val="toc 3"/>
    <w:basedOn w:val="Normal"/>
    <w:next w:val="Normal"/>
    <w:autoRedefine/>
    <w:uiPriority w:val="39"/>
    <w:unhideWhenUsed/>
    <w:rsid w:val="00773E6C"/>
    <w:pPr>
      <w:spacing w:after="100" w:line="259" w:lineRule="auto"/>
      <w:ind w:left="440"/>
      <w:jc w:val="left"/>
    </w:pPr>
    <w:rPr>
      <w:rFonts w:asciiTheme="minorHAnsi" w:eastAsiaTheme="minorEastAsia" w:hAnsiTheme="minorHAnsi" w:cs="Times New Roman"/>
      <w:sz w:val="22"/>
      <w:lang w:val="es-ES" w:eastAsia="es-ES"/>
    </w:rPr>
  </w:style>
  <w:style w:type="character" w:styleId="Refdecomentario">
    <w:name w:val="annotation reference"/>
    <w:basedOn w:val="Fuentedeprrafopredeter"/>
    <w:uiPriority w:val="99"/>
    <w:semiHidden/>
    <w:unhideWhenUsed/>
    <w:rsid w:val="00A82FD8"/>
    <w:rPr>
      <w:sz w:val="16"/>
      <w:szCs w:val="16"/>
    </w:rPr>
  </w:style>
  <w:style w:type="paragraph" w:styleId="Textocomentario">
    <w:name w:val="annotation text"/>
    <w:basedOn w:val="Normal"/>
    <w:link w:val="TextocomentarioCar"/>
    <w:uiPriority w:val="99"/>
    <w:semiHidden/>
    <w:unhideWhenUsed/>
    <w:rsid w:val="00A82FD8"/>
    <w:rPr>
      <w:sz w:val="20"/>
      <w:szCs w:val="20"/>
    </w:rPr>
  </w:style>
  <w:style w:type="character" w:customStyle="1" w:styleId="TextocomentarioCar">
    <w:name w:val="Texto comentario Car"/>
    <w:basedOn w:val="Fuentedeprrafopredeter"/>
    <w:link w:val="Textocomentario"/>
    <w:uiPriority w:val="99"/>
    <w:semiHidden/>
    <w:rsid w:val="00A82FD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82FD8"/>
    <w:rPr>
      <w:b/>
      <w:bCs/>
    </w:rPr>
  </w:style>
  <w:style w:type="character" w:customStyle="1" w:styleId="AsuntodelcomentarioCar">
    <w:name w:val="Asunto del comentario Car"/>
    <w:basedOn w:val="TextocomentarioCar"/>
    <w:link w:val="Asuntodelcomentario"/>
    <w:uiPriority w:val="99"/>
    <w:semiHidden/>
    <w:rsid w:val="00A82FD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1198">
      <w:bodyDiv w:val="1"/>
      <w:marLeft w:val="0"/>
      <w:marRight w:val="0"/>
      <w:marTop w:val="0"/>
      <w:marBottom w:val="0"/>
      <w:divBdr>
        <w:top w:val="none" w:sz="0" w:space="0" w:color="auto"/>
        <w:left w:val="none" w:sz="0" w:space="0" w:color="auto"/>
        <w:bottom w:val="none" w:sz="0" w:space="0" w:color="auto"/>
        <w:right w:val="none" w:sz="0" w:space="0" w:color="auto"/>
      </w:divBdr>
    </w:div>
    <w:div w:id="499084623">
      <w:bodyDiv w:val="1"/>
      <w:marLeft w:val="0"/>
      <w:marRight w:val="0"/>
      <w:marTop w:val="0"/>
      <w:marBottom w:val="0"/>
      <w:divBdr>
        <w:top w:val="none" w:sz="0" w:space="0" w:color="auto"/>
        <w:left w:val="none" w:sz="0" w:space="0" w:color="auto"/>
        <w:bottom w:val="none" w:sz="0" w:space="0" w:color="auto"/>
        <w:right w:val="none" w:sz="0" w:space="0" w:color="auto"/>
      </w:divBdr>
    </w:div>
    <w:div w:id="542602187">
      <w:bodyDiv w:val="1"/>
      <w:marLeft w:val="0"/>
      <w:marRight w:val="0"/>
      <w:marTop w:val="0"/>
      <w:marBottom w:val="0"/>
      <w:divBdr>
        <w:top w:val="none" w:sz="0" w:space="0" w:color="auto"/>
        <w:left w:val="none" w:sz="0" w:space="0" w:color="auto"/>
        <w:bottom w:val="none" w:sz="0" w:space="0" w:color="auto"/>
        <w:right w:val="none" w:sz="0" w:space="0" w:color="auto"/>
      </w:divBdr>
    </w:div>
    <w:div w:id="1222642597">
      <w:bodyDiv w:val="1"/>
      <w:marLeft w:val="0"/>
      <w:marRight w:val="0"/>
      <w:marTop w:val="0"/>
      <w:marBottom w:val="0"/>
      <w:divBdr>
        <w:top w:val="none" w:sz="0" w:space="0" w:color="auto"/>
        <w:left w:val="none" w:sz="0" w:space="0" w:color="auto"/>
        <w:bottom w:val="none" w:sz="0" w:space="0" w:color="auto"/>
        <w:right w:val="none" w:sz="0" w:space="0" w:color="auto"/>
      </w:divBdr>
    </w:div>
    <w:div w:id="1294560588">
      <w:bodyDiv w:val="1"/>
      <w:marLeft w:val="0"/>
      <w:marRight w:val="0"/>
      <w:marTop w:val="0"/>
      <w:marBottom w:val="0"/>
      <w:divBdr>
        <w:top w:val="none" w:sz="0" w:space="0" w:color="auto"/>
        <w:left w:val="none" w:sz="0" w:space="0" w:color="auto"/>
        <w:bottom w:val="none" w:sz="0" w:space="0" w:color="auto"/>
        <w:right w:val="none" w:sz="0" w:space="0" w:color="auto"/>
      </w:divBdr>
    </w:div>
    <w:div w:id="1377125317">
      <w:bodyDiv w:val="1"/>
      <w:marLeft w:val="0"/>
      <w:marRight w:val="0"/>
      <w:marTop w:val="0"/>
      <w:marBottom w:val="0"/>
      <w:divBdr>
        <w:top w:val="none" w:sz="0" w:space="0" w:color="auto"/>
        <w:left w:val="none" w:sz="0" w:space="0" w:color="auto"/>
        <w:bottom w:val="none" w:sz="0" w:space="0" w:color="auto"/>
        <w:right w:val="none" w:sz="0" w:space="0" w:color="auto"/>
      </w:divBdr>
    </w:div>
    <w:div w:id="1879468373">
      <w:bodyDiv w:val="1"/>
      <w:marLeft w:val="0"/>
      <w:marRight w:val="0"/>
      <w:marTop w:val="0"/>
      <w:marBottom w:val="0"/>
      <w:divBdr>
        <w:top w:val="none" w:sz="0" w:space="0" w:color="auto"/>
        <w:left w:val="none" w:sz="0" w:space="0" w:color="auto"/>
        <w:bottom w:val="none" w:sz="0" w:space="0" w:color="auto"/>
        <w:right w:val="none" w:sz="0" w:space="0" w:color="auto"/>
      </w:divBdr>
    </w:div>
    <w:div w:id="20847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Cám</b:Tag>
    <b:SourceType>Report</b:SourceType>
    <b:Guid>{69904F53-D3F5-4B47-A54F-C221726D28C4}</b:Guid>
    <b:Author>
      <b:Author>
        <b:NameList>
          <b:Person>
            <b:Last>Cámara de Diputados del H. Congreso de la Unión</b:Last>
            <b:First>Auditoría</b:First>
            <b:Middle>Superior de la Federación. 2015. Modelo de Evaluación de Control Interno en la Administración Pública Estatal. México, D.F.</b:Middle>
          </b:Person>
        </b:NameList>
      </b:Author>
    </b:Author>
    <b:RefOrder>2</b:RefOrder>
  </b:Source>
  <b:Source>
    <b:Tag>Cám1</b:Tag>
    <b:SourceType>Report</b:SourceType>
    <b:Guid>{BF6A0E2F-D282-42FD-9FA8-F7319ADEFAD3}</b:Guid>
    <b:Author>
      <b:Author>
        <b:NameList>
          <b:Person>
            <b:Last>Cámara de Diputados del H. Congreso de la Unión</b:Last>
            <b:First>Auditoría</b:First>
            <b:Middle>Superior de la Federación. 2015. Modelo de Evaluación de Control Interno en la Administración Pública Estatal. México, D.F.</b:Middle>
          </b:Person>
        </b:NameList>
      </b:Author>
    </b:Author>
    <b:RefOrder>1</b:RefOrder>
  </b:Source>
</b:Sources>
</file>

<file path=customXml/itemProps1.xml><?xml version="1.0" encoding="utf-8"?>
<ds:datastoreItem xmlns:ds="http://schemas.openxmlformats.org/officeDocument/2006/customXml" ds:itemID="{56621760-1391-455A-B07D-84B79177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37</Pages>
  <Words>12972</Words>
  <Characters>71348</Characters>
  <Application>Microsoft Office Word</Application>
  <DocSecurity>0</DocSecurity>
  <Lines>594</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SARA JANETTE</cp:lastModifiedBy>
  <cp:revision>17</cp:revision>
  <cp:lastPrinted>2023-08-29T15:18:00Z</cp:lastPrinted>
  <dcterms:created xsi:type="dcterms:W3CDTF">2020-07-13T19:18:00Z</dcterms:created>
  <dcterms:modified xsi:type="dcterms:W3CDTF">2025-09-26T19:17:00Z</dcterms:modified>
</cp:coreProperties>
</file>